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FF0B" w14:textId="77777777" w:rsidR="007462BA" w:rsidRDefault="007462BA" w:rsidP="00FE73A2">
      <w:pPr>
        <w:jc w:val="center"/>
        <w:rPr>
          <w:b/>
          <w:sz w:val="28"/>
          <w:szCs w:val="28"/>
          <w:lang w:val="en-US"/>
        </w:rPr>
      </w:pPr>
      <w:r>
        <w:rPr>
          <w:noProof/>
          <w:lang w:val="en-US"/>
        </w:rPr>
        <w:drawing>
          <wp:inline distT="0" distB="0" distL="0" distR="0" wp14:anchorId="696D1F5D" wp14:editId="38E8CF48">
            <wp:extent cx="6139182" cy="186033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image.png"/>
                    <pic:cNvPicPr/>
                  </pic:nvPicPr>
                  <pic:blipFill rotWithShape="1">
                    <a:blip r:embed="rId6">
                      <a:extLst>
                        <a:ext uri="{28A0092B-C50C-407E-A947-70E740481C1C}">
                          <a14:useLocalDpi xmlns:a14="http://schemas.microsoft.com/office/drawing/2010/main" val="0"/>
                        </a:ext>
                      </a:extLst>
                    </a:blip>
                    <a:srcRect t="6650" b="6143"/>
                    <a:stretch/>
                  </pic:blipFill>
                  <pic:spPr bwMode="auto">
                    <a:xfrm>
                      <a:off x="0" y="0"/>
                      <a:ext cx="6242102" cy="1891519"/>
                    </a:xfrm>
                    <a:prstGeom prst="rect">
                      <a:avLst/>
                    </a:prstGeom>
                    <a:ln>
                      <a:noFill/>
                    </a:ln>
                    <a:extLst>
                      <a:ext uri="{53640926-AAD7-44D8-BBD7-CCE9431645EC}">
                        <a14:shadowObscured xmlns:a14="http://schemas.microsoft.com/office/drawing/2010/main"/>
                      </a:ext>
                    </a:extLst>
                  </pic:spPr>
                </pic:pic>
              </a:graphicData>
            </a:graphic>
          </wp:inline>
        </w:drawing>
      </w:r>
    </w:p>
    <w:p w14:paraId="3E60EAF6" w14:textId="21463250" w:rsidR="00ED4668" w:rsidRPr="002106F5" w:rsidRDefault="00ED4668" w:rsidP="002106F5">
      <w:pPr>
        <w:spacing w:after="0"/>
        <w:jc w:val="right"/>
        <w:rPr>
          <w:b/>
          <w:bCs/>
          <w:sz w:val="24"/>
          <w:szCs w:val="24"/>
          <w:lang w:val="en-US"/>
        </w:rPr>
      </w:pPr>
      <w:r w:rsidRPr="002106F5">
        <w:rPr>
          <w:b/>
          <w:bCs/>
          <w:sz w:val="24"/>
          <w:szCs w:val="24"/>
          <w:lang w:val="en-US"/>
        </w:rPr>
        <w:t>Press Release</w:t>
      </w:r>
    </w:p>
    <w:p w14:paraId="6A076860" w14:textId="7F14FFF8" w:rsidR="00ED73C7" w:rsidRPr="0070377E" w:rsidRDefault="008C161A" w:rsidP="0070377E">
      <w:pPr>
        <w:jc w:val="right"/>
        <w:rPr>
          <w:sz w:val="28"/>
          <w:szCs w:val="28"/>
          <w:lang w:val="en-US"/>
        </w:rPr>
      </w:pPr>
      <w:r w:rsidRPr="0070377E">
        <w:rPr>
          <w:lang w:val="en-US"/>
        </w:rPr>
        <w:t xml:space="preserve">Utrecht, the Netherlands | </w:t>
      </w:r>
      <w:r w:rsidR="008E1C8C">
        <w:rPr>
          <w:lang w:val="en-US"/>
        </w:rPr>
        <w:t>1</w:t>
      </w:r>
      <w:r w:rsidR="00F637AE">
        <w:rPr>
          <w:lang w:val="en-US"/>
        </w:rPr>
        <w:t>7</w:t>
      </w:r>
      <w:r w:rsidRPr="0070377E">
        <w:rPr>
          <w:lang w:val="en-US"/>
        </w:rPr>
        <w:t xml:space="preserve"> </w:t>
      </w:r>
      <w:r w:rsidR="008E1C8C">
        <w:rPr>
          <w:lang w:val="en-US"/>
        </w:rPr>
        <w:t>May</w:t>
      </w:r>
      <w:r w:rsidRPr="0070377E">
        <w:rPr>
          <w:lang w:val="en-US"/>
        </w:rPr>
        <w:t xml:space="preserve">, 2022 </w:t>
      </w:r>
      <w:r w:rsidRPr="0070377E">
        <w:rPr>
          <w:sz w:val="28"/>
          <w:szCs w:val="28"/>
          <w:lang w:val="en-US"/>
        </w:rPr>
        <w:t xml:space="preserve"> </w:t>
      </w:r>
    </w:p>
    <w:p w14:paraId="06A302E3" w14:textId="0B0468ED" w:rsidR="00AF2072" w:rsidRDefault="00AF2072" w:rsidP="00AF2072">
      <w:pPr>
        <w:rPr>
          <w:b/>
          <w:sz w:val="32"/>
          <w:szCs w:val="32"/>
          <w:lang w:val="en-US"/>
        </w:rPr>
      </w:pPr>
      <w:r>
        <w:rPr>
          <w:b/>
          <w:sz w:val="32"/>
          <w:szCs w:val="32"/>
          <w:lang w:val="en-US"/>
        </w:rPr>
        <w:t>BIRGIT HORN</w:t>
      </w:r>
      <w:r w:rsidR="008E1C8C">
        <w:rPr>
          <w:b/>
          <w:sz w:val="32"/>
          <w:szCs w:val="32"/>
          <w:lang w:val="en-US"/>
        </w:rPr>
        <w:t xml:space="preserve"> APPOINTED </w:t>
      </w:r>
      <w:r>
        <w:rPr>
          <w:b/>
          <w:sz w:val="32"/>
          <w:szCs w:val="32"/>
          <w:lang w:val="en-US"/>
        </w:rPr>
        <w:t xml:space="preserve">MANAGING DIRECTOR VIV WORLDWIDE </w:t>
      </w:r>
    </w:p>
    <w:p w14:paraId="467121BF" w14:textId="7877A723" w:rsidR="00D66935" w:rsidRDefault="00ED73C7">
      <w:pPr>
        <w:rPr>
          <w:i/>
          <w:iCs/>
          <w:sz w:val="18"/>
          <w:szCs w:val="18"/>
          <w:lang w:val="en-US"/>
        </w:rPr>
      </w:pPr>
      <w:r w:rsidRPr="00D66935">
        <w:rPr>
          <w:i/>
          <w:iCs/>
          <w:sz w:val="24"/>
          <w:szCs w:val="24"/>
          <w:lang w:val="en-US"/>
        </w:rPr>
        <w:t>Welcoming</w:t>
      </w:r>
      <w:r w:rsidR="00AF2072" w:rsidRPr="00D66935">
        <w:rPr>
          <w:i/>
          <w:iCs/>
          <w:sz w:val="24"/>
          <w:szCs w:val="24"/>
          <w:lang w:val="en-US"/>
        </w:rPr>
        <w:t xml:space="preserve"> </w:t>
      </w:r>
      <w:r w:rsidRPr="00D66935">
        <w:rPr>
          <w:i/>
          <w:iCs/>
          <w:sz w:val="24"/>
          <w:szCs w:val="24"/>
          <w:lang w:val="en-US"/>
        </w:rPr>
        <w:t xml:space="preserve">a </w:t>
      </w:r>
      <w:r w:rsidR="008E1C8C">
        <w:rPr>
          <w:i/>
          <w:iCs/>
          <w:sz w:val="24"/>
          <w:szCs w:val="24"/>
          <w:lang w:val="en-US"/>
        </w:rPr>
        <w:t xml:space="preserve">senior expert </w:t>
      </w:r>
      <w:r w:rsidRPr="00D66935">
        <w:rPr>
          <w:i/>
          <w:iCs/>
          <w:sz w:val="24"/>
          <w:szCs w:val="24"/>
          <w:lang w:val="en-US"/>
        </w:rPr>
        <w:t>from the event industry onboard</w:t>
      </w:r>
      <w:r w:rsidR="00AF2072" w:rsidRPr="00D66935">
        <w:rPr>
          <w:i/>
          <w:iCs/>
          <w:sz w:val="24"/>
          <w:szCs w:val="24"/>
          <w:lang w:val="en-US"/>
        </w:rPr>
        <w:t xml:space="preserve">, </w:t>
      </w:r>
      <w:r w:rsidR="003E569E" w:rsidRPr="003E569E">
        <w:rPr>
          <w:i/>
          <w:iCs/>
          <w:sz w:val="24"/>
          <w:szCs w:val="24"/>
          <w:lang w:val="en-US"/>
        </w:rPr>
        <w:t xml:space="preserve">Royal Jaarbeurs | VNU Group </w:t>
      </w:r>
      <w:r w:rsidR="00AF2072" w:rsidRPr="00D66935">
        <w:rPr>
          <w:i/>
          <w:iCs/>
          <w:sz w:val="24"/>
          <w:szCs w:val="24"/>
          <w:lang w:val="en-US"/>
        </w:rPr>
        <w:t xml:space="preserve">is </w:t>
      </w:r>
      <w:r w:rsidRPr="00D66935">
        <w:rPr>
          <w:i/>
          <w:iCs/>
          <w:sz w:val="24"/>
          <w:szCs w:val="24"/>
          <w:lang w:val="en-US"/>
        </w:rPr>
        <w:t>excited</w:t>
      </w:r>
      <w:r w:rsidR="00AF2072" w:rsidRPr="00D66935">
        <w:rPr>
          <w:i/>
          <w:iCs/>
          <w:sz w:val="24"/>
          <w:szCs w:val="24"/>
          <w:lang w:val="en-US"/>
        </w:rPr>
        <w:t xml:space="preserve"> to announce </w:t>
      </w:r>
      <w:r w:rsidR="008E1C8C">
        <w:rPr>
          <w:i/>
          <w:iCs/>
          <w:sz w:val="24"/>
          <w:szCs w:val="24"/>
          <w:lang w:val="en-US"/>
        </w:rPr>
        <w:t xml:space="preserve">new leadership </w:t>
      </w:r>
      <w:r w:rsidRPr="00D66935">
        <w:rPr>
          <w:i/>
          <w:iCs/>
          <w:sz w:val="24"/>
          <w:szCs w:val="24"/>
          <w:lang w:val="en-US"/>
        </w:rPr>
        <w:t xml:space="preserve">with </w:t>
      </w:r>
      <w:r w:rsidR="00D66935">
        <w:rPr>
          <w:i/>
          <w:iCs/>
          <w:sz w:val="24"/>
          <w:szCs w:val="24"/>
          <w:lang w:val="en-US"/>
        </w:rPr>
        <w:t>a</w:t>
      </w:r>
      <w:r w:rsidRPr="00D66935">
        <w:rPr>
          <w:i/>
          <w:iCs/>
          <w:sz w:val="24"/>
          <w:szCs w:val="24"/>
          <w:lang w:val="en-US"/>
        </w:rPr>
        <w:t xml:space="preserve"> vision of boosting</w:t>
      </w:r>
      <w:r w:rsidR="00AF2072" w:rsidRPr="00D66935">
        <w:rPr>
          <w:i/>
          <w:iCs/>
          <w:sz w:val="24"/>
          <w:szCs w:val="24"/>
          <w:lang w:val="en-US"/>
        </w:rPr>
        <w:t xml:space="preserve"> </w:t>
      </w:r>
      <w:r w:rsidR="008E1C8C">
        <w:rPr>
          <w:i/>
          <w:iCs/>
          <w:sz w:val="24"/>
          <w:szCs w:val="24"/>
          <w:lang w:val="en-US"/>
        </w:rPr>
        <w:t xml:space="preserve">the </w:t>
      </w:r>
      <w:r w:rsidR="00AF2072" w:rsidRPr="00D66935">
        <w:rPr>
          <w:i/>
          <w:iCs/>
          <w:sz w:val="24"/>
          <w:szCs w:val="24"/>
          <w:lang w:val="en-US"/>
        </w:rPr>
        <w:t xml:space="preserve">VIV worldwide </w:t>
      </w:r>
      <w:r w:rsidRPr="00D66935">
        <w:rPr>
          <w:i/>
          <w:iCs/>
          <w:sz w:val="24"/>
          <w:szCs w:val="24"/>
          <w:lang w:val="en-US"/>
        </w:rPr>
        <w:t>portfolio</w:t>
      </w:r>
    </w:p>
    <w:p w14:paraId="307C6869" w14:textId="77777777" w:rsidR="005C5665" w:rsidRPr="005C5665" w:rsidRDefault="005C5665">
      <w:pPr>
        <w:rPr>
          <w:i/>
          <w:iCs/>
          <w:sz w:val="18"/>
          <w:szCs w:val="18"/>
          <w:lang w:val="en-US"/>
        </w:rPr>
      </w:pPr>
    </w:p>
    <w:p w14:paraId="6419F87E" w14:textId="0E83E2CD" w:rsidR="0008324C" w:rsidRDefault="005460C6">
      <w:pPr>
        <w:rPr>
          <w:lang w:val="en-US"/>
        </w:rPr>
      </w:pPr>
      <w:r w:rsidRPr="005460C6">
        <w:rPr>
          <w:lang w:val="en-US"/>
        </w:rPr>
        <w:t>Birgit H</w:t>
      </w:r>
      <w:r>
        <w:rPr>
          <w:lang w:val="en-US"/>
        </w:rPr>
        <w:t xml:space="preserve">orn </w:t>
      </w:r>
      <w:r w:rsidR="00C61F2B">
        <w:rPr>
          <w:lang w:val="en-US"/>
        </w:rPr>
        <w:t xml:space="preserve">(49) </w:t>
      </w:r>
      <w:r>
        <w:rPr>
          <w:lang w:val="en-US"/>
        </w:rPr>
        <w:t>has been appointed as the new Managing Director</w:t>
      </w:r>
      <w:r w:rsidR="002E103A">
        <w:rPr>
          <w:lang w:val="en-US"/>
        </w:rPr>
        <w:t xml:space="preserve"> of</w:t>
      </w:r>
      <w:r>
        <w:rPr>
          <w:lang w:val="en-US"/>
        </w:rPr>
        <w:t xml:space="preserve"> VIV worldwide. </w:t>
      </w:r>
      <w:r w:rsidR="008E1C8C">
        <w:rPr>
          <w:lang w:val="en-US"/>
        </w:rPr>
        <w:t>B</w:t>
      </w:r>
      <w:r w:rsidR="001833FF" w:rsidRPr="001833FF">
        <w:rPr>
          <w:lang w:val="en-US"/>
        </w:rPr>
        <w:t>ased in the head office in Utrecht, M</w:t>
      </w:r>
      <w:r w:rsidR="008E1C8C">
        <w:rPr>
          <w:lang w:val="en-US"/>
        </w:rPr>
        <w:t>r</w:t>
      </w:r>
      <w:r w:rsidR="0008324C">
        <w:rPr>
          <w:lang w:val="en-US"/>
        </w:rPr>
        <w:t>s</w:t>
      </w:r>
      <w:r w:rsidR="008E1C8C">
        <w:rPr>
          <w:lang w:val="en-US"/>
        </w:rPr>
        <w:t>.</w:t>
      </w:r>
      <w:r w:rsidR="0008324C">
        <w:rPr>
          <w:lang w:val="en-US"/>
        </w:rPr>
        <w:t xml:space="preserve"> Horn</w:t>
      </w:r>
      <w:r w:rsidR="001833FF" w:rsidRPr="001833FF">
        <w:rPr>
          <w:lang w:val="en-US"/>
        </w:rPr>
        <w:t xml:space="preserve"> will </w:t>
      </w:r>
      <w:r w:rsidR="00C61F2B">
        <w:rPr>
          <w:lang w:val="en-US"/>
        </w:rPr>
        <w:t xml:space="preserve">officially start on August 1, 2022. </w:t>
      </w:r>
      <w:r w:rsidR="008E1C8C">
        <w:rPr>
          <w:lang w:val="en-US"/>
        </w:rPr>
        <w:t xml:space="preserve">She </w:t>
      </w:r>
      <w:r w:rsidR="00C61F2B">
        <w:rPr>
          <w:lang w:val="en-US"/>
        </w:rPr>
        <w:t xml:space="preserve">will </w:t>
      </w:r>
      <w:r w:rsidR="001833FF" w:rsidRPr="001833FF">
        <w:rPr>
          <w:lang w:val="en-US"/>
        </w:rPr>
        <w:t xml:space="preserve">contribute to </w:t>
      </w:r>
      <w:r w:rsidR="0008324C">
        <w:rPr>
          <w:lang w:val="en-US"/>
        </w:rPr>
        <w:t xml:space="preserve">enlarge the VIV </w:t>
      </w:r>
      <w:r w:rsidR="00300A8E">
        <w:rPr>
          <w:lang w:val="en-US"/>
        </w:rPr>
        <w:t xml:space="preserve">worldwide </w:t>
      </w:r>
      <w:r w:rsidR="0008324C">
        <w:rPr>
          <w:lang w:val="en-US"/>
        </w:rPr>
        <w:t>network o</w:t>
      </w:r>
      <w:r w:rsidR="001805E2">
        <w:rPr>
          <w:lang w:val="en-US"/>
        </w:rPr>
        <w:t>n</w:t>
      </w:r>
      <w:r w:rsidR="0008324C">
        <w:rPr>
          <w:lang w:val="en-US"/>
        </w:rPr>
        <w:t xml:space="preserve"> all measures </w:t>
      </w:r>
      <w:r w:rsidR="00D66935">
        <w:rPr>
          <w:lang w:val="en-US"/>
        </w:rPr>
        <w:t>with regards to</w:t>
      </w:r>
      <w:r w:rsidR="0008324C">
        <w:rPr>
          <w:lang w:val="en-US"/>
        </w:rPr>
        <w:t xml:space="preserve"> exhibitor</w:t>
      </w:r>
      <w:r w:rsidR="00D66935">
        <w:rPr>
          <w:lang w:val="en-US"/>
        </w:rPr>
        <w:t>s</w:t>
      </w:r>
      <w:r w:rsidR="0008324C">
        <w:rPr>
          <w:lang w:val="en-US"/>
        </w:rPr>
        <w:t>, visitors</w:t>
      </w:r>
      <w:r w:rsidR="00D66935">
        <w:rPr>
          <w:lang w:val="en-US"/>
        </w:rPr>
        <w:t xml:space="preserve"> and partner</w:t>
      </w:r>
      <w:r w:rsidR="003B4473">
        <w:rPr>
          <w:lang w:val="en-US"/>
        </w:rPr>
        <w:t xml:space="preserve"> development and</w:t>
      </w:r>
      <w:r w:rsidR="00D66935">
        <w:rPr>
          <w:lang w:val="en-US"/>
        </w:rPr>
        <w:t xml:space="preserve"> also</w:t>
      </w:r>
      <w:r w:rsidR="0008324C">
        <w:rPr>
          <w:lang w:val="en-US"/>
        </w:rPr>
        <w:t xml:space="preserve"> </w:t>
      </w:r>
      <w:r w:rsidR="001805E2">
        <w:rPr>
          <w:lang w:val="en-US"/>
        </w:rPr>
        <w:t>further</w:t>
      </w:r>
      <w:r w:rsidR="0008324C">
        <w:rPr>
          <w:lang w:val="en-US"/>
        </w:rPr>
        <w:t xml:space="preserve"> strengthen the worldwide reach of the </w:t>
      </w:r>
      <w:r w:rsidR="00C577F7">
        <w:rPr>
          <w:lang w:val="en-US"/>
        </w:rPr>
        <w:t>VIV</w:t>
      </w:r>
      <w:r w:rsidR="0008324C">
        <w:rPr>
          <w:lang w:val="en-US"/>
        </w:rPr>
        <w:t xml:space="preserve"> </w:t>
      </w:r>
      <w:r w:rsidR="008E1C8C">
        <w:rPr>
          <w:lang w:val="en-US"/>
        </w:rPr>
        <w:t xml:space="preserve">show </w:t>
      </w:r>
      <w:r w:rsidR="0008324C">
        <w:rPr>
          <w:lang w:val="en-US"/>
        </w:rPr>
        <w:t>portfolio.</w:t>
      </w:r>
    </w:p>
    <w:p w14:paraId="535EE30C" w14:textId="5B25175F" w:rsidR="0008324C" w:rsidRPr="001004BF" w:rsidRDefault="00C61F2B">
      <w:pPr>
        <w:rPr>
          <w:rFonts w:ascii="Verdana" w:hAnsi="Verdana"/>
          <w:sz w:val="18"/>
          <w:szCs w:val="18"/>
          <w:lang w:val="en-US"/>
        </w:rPr>
      </w:pPr>
      <w:r>
        <w:rPr>
          <w:lang w:val="en-US"/>
        </w:rPr>
        <w:t>Horn</w:t>
      </w:r>
      <w:r w:rsidR="002B3843">
        <w:rPr>
          <w:lang w:val="en-US"/>
        </w:rPr>
        <w:t xml:space="preserve"> has a vast </w:t>
      </w:r>
      <w:r w:rsidR="002B3843" w:rsidRPr="001004BF">
        <w:rPr>
          <w:lang w:val="en-US"/>
        </w:rPr>
        <w:t xml:space="preserve">experience of 25 years working in the </w:t>
      </w:r>
      <w:r w:rsidR="00CB5635" w:rsidRPr="001004BF">
        <w:rPr>
          <w:lang w:val="en-US"/>
        </w:rPr>
        <w:t xml:space="preserve">exhibition </w:t>
      </w:r>
      <w:r w:rsidR="002B3843" w:rsidRPr="001004BF">
        <w:rPr>
          <w:lang w:val="en-US"/>
        </w:rPr>
        <w:t>industry</w:t>
      </w:r>
      <w:r w:rsidR="00523BB1" w:rsidRPr="001004BF">
        <w:rPr>
          <w:lang w:val="en-US"/>
        </w:rPr>
        <w:t>.</w:t>
      </w:r>
      <w:r w:rsidR="002B3843" w:rsidRPr="001004BF">
        <w:rPr>
          <w:lang w:val="en-US"/>
        </w:rPr>
        <w:t xml:space="preserve"> </w:t>
      </w:r>
      <w:r w:rsidR="008E1C8C" w:rsidRPr="001004BF">
        <w:rPr>
          <w:lang w:val="en-US"/>
        </w:rPr>
        <w:t>S</w:t>
      </w:r>
      <w:r w:rsidR="00F817E9" w:rsidRPr="001004BF">
        <w:rPr>
          <w:lang w:val="en-US"/>
        </w:rPr>
        <w:t xml:space="preserve">he has worked </w:t>
      </w:r>
      <w:r w:rsidR="005714EA" w:rsidRPr="001004BF">
        <w:rPr>
          <w:lang w:val="en-US"/>
        </w:rPr>
        <w:t xml:space="preserve">in different </w:t>
      </w:r>
      <w:r w:rsidR="008E1C8C" w:rsidRPr="001004BF">
        <w:rPr>
          <w:lang w:val="en-US"/>
        </w:rPr>
        <w:t xml:space="preserve">leadership </w:t>
      </w:r>
      <w:r w:rsidR="005714EA" w:rsidRPr="001004BF">
        <w:rPr>
          <w:lang w:val="en-US"/>
        </w:rPr>
        <w:t xml:space="preserve">positions </w:t>
      </w:r>
      <w:r w:rsidR="00F817E9" w:rsidRPr="001004BF">
        <w:rPr>
          <w:lang w:val="en-US"/>
        </w:rPr>
        <w:t xml:space="preserve">with Messe Düsseldorf GmbH, a </w:t>
      </w:r>
      <w:r w:rsidR="000A6B98" w:rsidRPr="001004BF">
        <w:rPr>
          <w:lang w:val="en-US"/>
        </w:rPr>
        <w:t xml:space="preserve">key </w:t>
      </w:r>
      <w:r w:rsidR="00F817E9" w:rsidRPr="001004BF">
        <w:rPr>
          <w:lang w:val="en-US"/>
        </w:rPr>
        <w:t xml:space="preserve">player in the sector. </w:t>
      </w:r>
      <w:r w:rsidR="003C6CFF" w:rsidRPr="001004BF">
        <w:rPr>
          <w:lang w:val="en-US"/>
        </w:rPr>
        <w:t>As Director</w:t>
      </w:r>
      <w:r w:rsidR="00D66935" w:rsidRPr="001004BF">
        <w:rPr>
          <w:lang w:val="en-US"/>
        </w:rPr>
        <w:t>,</w:t>
      </w:r>
      <w:r w:rsidR="003C6CFF" w:rsidRPr="001004BF">
        <w:rPr>
          <w:lang w:val="en-US"/>
        </w:rPr>
        <w:t xml:space="preserve"> Horn</w:t>
      </w:r>
      <w:r w:rsidR="002B2D1D" w:rsidRPr="001004BF">
        <w:rPr>
          <w:lang w:val="en-US"/>
        </w:rPr>
        <w:t xml:space="preserve"> </w:t>
      </w:r>
      <w:r w:rsidR="003C6CFF" w:rsidRPr="001004BF">
        <w:rPr>
          <w:lang w:val="en-US"/>
        </w:rPr>
        <w:t xml:space="preserve">was </w:t>
      </w:r>
      <w:r w:rsidR="008E1C8C" w:rsidRPr="001004BF">
        <w:rPr>
          <w:lang w:val="en-US"/>
        </w:rPr>
        <w:t xml:space="preserve">recently </w:t>
      </w:r>
      <w:r w:rsidR="003C6CFF" w:rsidRPr="001004BF">
        <w:rPr>
          <w:lang w:val="en-US"/>
        </w:rPr>
        <w:t xml:space="preserve">responsible for two world leading trade shows </w:t>
      </w:r>
      <w:r w:rsidR="008E1C8C" w:rsidRPr="001004BF">
        <w:rPr>
          <w:lang w:val="en-US"/>
        </w:rPr>
        <w:t xml:space="preserve">with global reach </w:t>
      </w:r>
      <w:r w:rsidR="00D66935" w:rsidRPr="001004BF">
        <w:rPr>
          <w:lang w:val="en-US"/>
        </w:rPr>
        <w:t>counting</w:t>
      </w:r>
      <w:r w:rsidR="003C6CFF" w:rsidRPr="001004BF">
        <w:rPr>
          <w:lang w:val="en-US"/>
        </w:rPr>
        <w:t xml:space="preserve"> a base of around 3.</w:t>
      </w:r>
      <w:r w:rsidR="00CB5635" w:rsidRPr="001004BF">
        <w:rPr>
          <w:lang w:val="en-US"/>
        </w:rPr>
        <w:t>2</w:t>
      </w:r>
      <w:r w:rsidR="003C6CFF" w:rsidRPr="001004BF">
        <w:rPr>
          <w:lang w:val="en-US"/>
        </w:rPr>
        <w:t>00 exhibitors</w:t>
      </w:r>
      <w:r w:rsidR="00D66935" w:rsidRPr="001004BF">
        <w:rPr>
          <w:lang w:val="en-US"/>
        </w:rPr>
        <w:t xml:space="preserve">. </w:t>
      </w:r>
      <w:r w:rsidR="003E569E" w:rsidRPr="001004BF">
        <w:rPr>
          <w:lang w:val="en-US"/>
        </w:rPr>
        <w:t xml:space="preserve">In her tenure </w:t>
      </w:r>
      <w:r w:rsidR="00523BB1" w:rsidRPr="001004BF">
        <w:rPr>
          <w:lang w:val="en-US"/>
        </w:rPr>
        <w:t xml:space="preserve">she has developed new </w:t>
      </w:r>
      <w:r w:rsidR="00AF2072" w:rsidRPr="001004BF">
        <w:rPr>
          <w:lang w:val="en-US"/>
        </w:rPr>
        <w:t xml:space="preserve">trade fair and conference </w:t>
      </w:r>
      <w:r w:rsidR="00523BB1" w:rsidRPr="001004BF">
        <w:rPr>
          <w:lang w:val="en-US"/>
        </w:rPr>
        <w:t>formats</w:t>
      </w:r>
      <w:r w:rsidR="00AF2072" w:rsidRPr="001004BF">
        <w:rPr>
          <w:lang w:val="en-US"/>
        </w:rPr>
        <w:t xml:space="preserve">, expending industry </w:t>
      </w:r>
      <w:r w:rsidR="00523BB1" w:rsidRPr="001004BF">
        <w:rPr>
          <w:lang w:val="en-US"/>
        </w:rPr>
        <w:t xml:space="preserve">segments in Germany, India as well as </w:t>
      </w:r>
      <w:r w:rsidR="003E569E" w:rsidRPr="001004BF">
        <w:rPr>
          <w:lang w:val="en-US"/>
        </w:rPr>
        <w:t xml:space="preserve">in </w:t>
      </w:r>
      <w:r w:rsidR="00523BB1" w:rsidRPr="001004BF">
        <w:rPr>
          <w:lang w:val="en-US"/>
        </w:rPr>
        <w:t>Turkey.</w:t>
      </w:r>
    </w:p>
    <w:p w14:paraId="7A392510" w14:textId="0BF30F57" w:rsidR="00C577F7" w:rsidRPr="001004BF" w:rsidRDefault="00300A8E">
      <w:pPr>
        <w:rPr>
          <w:lang w:val="en-US"/>
        </w:rPr>
      </w:pPr>
      <w:r w:rsidRPr="001004BF">
        <w:rPr>
          <w:lang w:val="en-US"/>
        </w:rPr>
        <w:t xml:space="preserve">As the new </w:t>
      </w:r>
      <w:r w:rsidR="003E569E" w:rsidRPr="001004BF">
        <w:rPr>
          <w:lang w:val="en-US"/>
        </w:rPr>
        <w:t xml:space="preserve">Managing Director </w:t>
      </w:r>
      <w:r w:rsidR="00AB3D66" w:rsidRPr="001004BF">
        <w:rPr>
          <w:lang w:val="en-US"/>
        </w:rPr>
        <w:t>of VIV worldwide</w:t>
      </w:r>
      <w:r w:rsidRPr="001004BF">
        <w:rPr>
          <w:lang w:val="en-US"/>
        </w:rPr>
        <w:t xml:space="preserve">, Brigit Horn will </w:t>
      </w:r>
      <w:r w:rsidR="003E569E" w:rsidRPr="001004BF">
        <w:rPr>
          <w:lang w:val="en-US"/>
        </w:rPr>
        <w:t xml:space="preserve">succeed </w:t>
      </w:r>
      <w:r w:rsidRPr="001004BF">
        <w:rPr>
          <w:lang w:val="en-US"/>
        </w:rPr>
        <w:t xml:space="preserve">Heiko M. Stutzinger, who recently became COO of </w:t>
      </w:r>
      <w:bookmarkStart w:id="0" w:name="_Hlk99523055"/>
      <w:r w:rsidRPr="001004BF">
        <w:rPr>
          <w:lang w:val="en-US"/>
        </w:rPr>
        <w:t>Royal Jaarbeurs | VNU Group</w:t>
      </w:r>
      <w:bookmarkEnd w:id="0"/>
      <w:r w:rsidRPr="001004BF">
        <w:rPr>
          <w:lang w:val="en-US"/>
        </w:rPr>
        <w:t xml:space="preserve">. </w:t>
      </w:r>
      <w:r w:rsidR="00F0604C" w:rsidRPr="001004BF">
        <w:rPr>
          <w:lang w:val="en-US"/>
        </w:rPr>
        <w:t xml:space="preserve">“We are thrilled to have Birgit on board. Her focus </w:t>
      </w:r>
      <w:r w:rsidR="003E569E" w:rsidRPr="001004BF">
        <w:rPr>
          <w:lang w:val="en-US"/>
        </w:rPr>
        <w:t xml:space="preserve">on </w:t>
      </w:r>
      <w:r w:rsidR="00F0604C" w:rsidRPr="001004BF">
        <w:rPr>
          <w:lang w:val="en-US"/>
        </w:rPr>
        <w:t xml:space="preserve">industry </w:t>
      </w:r>
      <w:r w:rsidR="003E569E" w:rsidRPr="001004BF">
        <w:rPr>
          <w:lang w:val="en-US"/>
        </w:rPr>
        <w:t xml:space="preserve">developments </w:t>
      </w:r>
      <w:r w:rsidR="00F0604C" w:rsidRPr="001004BF">
        <w:rPr>
          <w:lang w:val="en-US"/>
        </w:rPr>
        <w:t xml:space="preserve">by building strong connections </w:t>
      </w:r>
      <w:r w:rsidR="003E569E" w:rsidRPr="001004BF">
        <w:rPr>
          <w:lang w:val="en-US"/>
        </w:rPr>
        <w:t xml:space="preserve">through </w:t>
      </w:r>
      <w:r w:rsidR="00F0604C" w:rsidRPr="001004BF">
        <w:rPr>
          <w:lang w:val="en-US"/>
        </w:rPr>
        <w:t xml:space="preserve">clear customer-driven event concepts will </w:t>
      </w:r>
      <w:r w:rsidR="00F817E9" w:rsidRPr="001004BF">
        <w:rPr>
          <w:lang w:val="en-US"/>
        </w:rPr>
        <w:t xml:space="preserve">help </w:t>
      </w:r>
      <w:r w:rsidR="003A7DC0" w:rsidRPr="001004BF">
        <w:rPr>
          <w:lang w:val="en-US"/>
        </w:rPr>
        <w:t xml:space="preserve">VIV worldwide </w:t>
      </w:r>
      <w:r w:rsidR="003E569E" w:rsidRPr="001004BF">
        <w:rPr>
          <w:lang w:val="en-US"/>
        </w:rPr>
        <w:t xml:space="preserve">to </w:t>
      </w:r>
      <w:r w:rsidR="003A7DC0" w:rsidRPr="001004BF">
        <w:rPr>
          <w:lang w:val="en-US"/>
        </w:rPr>
        <w:t>continue its legacy in the</w:t>
      </w:r>
      <w:r w:rsidR="00A50E3A">
        <w:rPr>
          <w:lang w:val="en-US"/>
        </w:rPr>
        <w:t xml:space="preserve"> </w:t>
      </w:r>
      <w:r w:rsidR="000A6B98" w:rsidRPr="001004BF">
        <w:rPr>
          <w:lang w:val="en-US"/>
        </w:rPr>
        <w:t>sector</w:t>
      </w:r>
      <w:r w:rsidR="00F817E9" w:rsidRPr="001004BF">
        <w:rPr>
          <w:lang w:val="en-US"/>
        </w:rPr>
        <w:t>.</w:t>
      </w:r>
      <w:r w:rsidR="003A7DC0" w:rsidRPr="001004BF">
        <w:rPr>
          <w:lang w:val="en-US"/>
        </w:rPr>
        <w:t xml:space="preserve">” affirms Heiko M. Stutzinger, COO Jaarbeurs. </w:t>
      </w:r>
    </w:p>
    <w:p w14:paraId="7D4FD19E" w14:textId="4DFE0034" w:rsidR="003A7DC0" w:rsidRPr="001004BF" w:rsidRDefault="00FE73A2" w:rsidP="003A7DC0">
      <w:pPr>
        <w:rPr>
          <w:lang w:val="en-US"/>
        </w:rPr>
      </w:pPr>
      <w:r w:rsidRPr="001004BF">
        <w:rPr>
          <w:lang w:val="en-US"/>
        </w:rPr>
        <w:t xml:space="preserve">Sharing the sentiment, Horn adds, “I am very </w:t>
      </w:r>
      <w:r w:rsidR="008876D2" w:rsidRPr="001004BF">
        <w:rPr>
          <w:lang w:val="en-US"/>
        </w:rPr>
        <w:t>excited</w:t>
      </w:r>
      <w:r w:rsidRPr="001004BF">
        <w:rPr>
          <w:lang w:val="en-US"/>
        </w:rPr>
        <w:t xml:space="preserve"> </w:t>
      </w:r>
      <w:r w:rsidR="00C61F2B" w:rsidRPr="001004BF">
        <w:rPr>
          <w:lang w:val="en-US"/>
        </w:rPr>
        <w:t>to join the VNU Group</w:t>
      </w:r>
      <w:r w:rsidRPr="001004BF">
        <w:rPr>
          <w:lang w:val="en-US"/>
        </w:rPr>
        <w:t xml:space="preserve"> and looking forward to inspir</w:t>
      </w:r>
      <w:r w:rsidR="00ED73C7" w:rsidRPr="001004BF">
        <w:rPr>
          <w:lang w:val="en-US"/>
        </w:rPr>
        <w:t>ing</w:t>
      </w:r>
      <w:r w:rsidRPr="001004BF">
        <w:rPr>
          <w:lang w:val="en-US"/>
        </w:rPr>
        <w:t xml:space="preserve"> the whole team in reaching for the best possible service</w:t>
      </w:r>
      <w:r w:rsidR="007462BA" w:rsidRPr="001004BF">
        <w:rPr>
          <w:lang w:val="en-US"/>
        </w:rPr>
        <w:t>s</w:t>
      </w:r>
      <w:r w:rsidRPr="001004BF">
        <w:rPr>
          <w:lang w:val="en-US"/>
        </w:rPr>
        <w:t xml:space="preserve"> to supply top-quality events.</w:t>
      </w:r>
      <w:r w:rsidR="00ED73C7" w:rsidRPr="001004BF">
        <w:rPr>
          <w:lang w:val="en-US"/>
        </w:rPr>
        <w:t xml:space="preserve"> </w:t>
      </w:r>
      <w:r w:rsidR="00AD5CCA" w:rsidRPr="001004BF">
        <w:rPr>
          <w:lang w:val="en-US"/>
        </w:rPr>
        <w:t xml:space="preserve">At the same time, I am ready and </w:t>
      </w:r>
      <w:r w:rsidR="007913F8" w:rsidRPr="001004BF">
        <w:rPr>
          <w:lang w:val="en-US"/>
        </w:rPr>
        <w:t>keen</w:t>
      </w:r>
      <w:r w:rsidR="00AD5CCA" w:rsidRPr="001004BF">
        <w:rPr>
          <w:lang w:val="en-US"/>
        </w:rPr>
        <w:t xml:space="preserve"> to </w:t>
      </w:r>
      <w:r w:rsidR="007913F8" w:rsidRPr="001004BF">
        <w:rPr>
          <w:lang w:val="en-US"/>
        </w:rPr>
        <w:t>dive</w:t>
      </w:r>
      <w:r w:rsidR="00AD5CCA" w:rsidRPr="001004BF">
        <w:rPr>
          <w:lang w:val="en-US"/>
        </w:rPr>
        <w:t xml:space="preserve"> into the </w:t>
      </w:r>
      <w:r w:rsidR="003E569E" w:rsidRPr="001004BF">
        <w:rPr>
          <w:lang w:val="en-US"/>
        </w:rPr>
        <w:t xml:space="preserve">world of </w:t>
      </w:r>
      <w:proofErr w:type="spellStart"/>
      <w:r w:rsidR="003E569E" w:rsidRPr="001004BF">
        <w:rPr>
          <w:lang w:val="en-US"/>
        </w:rPr>
        <w:t>AgriFood</w:t>
      </w:r>
      <w:proofErr w:type="spellEnd"/>
      <w:r w:rsidR="003E569E" w:rsidRPr="001004BF">
        <w:rPr>
          <w:lang w:val="en-US"/>
        </w:rPr>
        <w:t xml:space="preserve"> and </w:t>
      </w:r>
      <w:r w:rsidR="00AD5CCA" w:rsidRPr="001004BF">
        <w:rPr>
          <w:lang w:val="en-US"/>
        </w:rPr>
        <w:t xml:space="preserve">animal protein production, meet our existing partners and expand the VIV worldwide </w:t>
      </w:r>
      <w:r w:rsidR="003E569E" w:rsidRPr="001004BF">
        <w:rPr>
          <w:lang w:val="en-US"/>
        </w:rPr>
        <w:t xml:space="preserve">network in the </w:t>
      </w:r>
      <w:r w:rsidR="00AD5CCA" w:rsidRPr="001004BF">
        <w:rPr>
          <w:lang w:val="en-US"/>
        </w:rPr>
        <w:t>Feed to Food industry.</w:t>
      </w:r>
      <w:r w:rsidRPr="001004BF">
        <w:rPr>
          <w:lang w:val="en-US"/>
        </w:rPr>
        <w:t>”</w:t>
      </w:r>
    </w:p>
    <w:p w14:paraId="0F002F8D" w14:textId="471D6CB2" w:rsidR="00132222" w:rsidRPr="00645F51" w:rsidRDefault="00C61F2B" w:rsidP="008876D2">
      <w:pPr>
        <w:rPr>
          <w:lang w:val="en-US"/>
        </w:rPr>
      </w:pPr>
      <w:r w:rsidRPr="001004BF">
        <w:rPr>
          <w:lang w:val="en-US"/>
        </w:rPr>
        <w:t>In her new role, Horn will be responsible for the entire VIV worldwide portfolio</w:t>
      </w:r>
      <w:r w:rsidR="008876D2" w:rsidRPr="001004BF">
        <w:rPr>
          <w:lang w:val="en-US"/>
        </w:rPr>
        <w:t xml:space="preserve">, which is spread across </w:t>
      </w:r>
      <w:r w:rsidR="008C5232" w:rsidRPr="001004BF">
        <w:rPr>
          <w:lang w:val="en-US"/>
        </w:rPr>
        <w:t xml:space="preserve">the </w:t>
      </w:r>
      <w:r w:rsidR="000A6B98" w:rsidRPr="001004BF">
        <w:rPr>
          <w:lang w:val="en-US"/>
        </w:rPr>
        <w:t xml:space="preserve">globe </w:t>
      </w:r>
      <w:r w:rsidR="00300A8E" w:rsidRPr="001004BF">
        <w:rPr>
          <w:lang w:val="en-US"/>
        </w:rPr>
        <w:t>–</w:t>
      </w:r>
      <w:r w:rsidR="008C5232" w:rsidRPr="001004BF">
        <w:rPr>
          <w:lang w:val="en-US"/>
        </w:rPr>
        <w:t xml:space="preserve"> </w:t>
      </w:r>
      <w:r w:rsidR="00300A8E" w:rsidRPr="001004BF">
        <w:rPr>
          <w:lang w:val="en-US"/>
        </w:rPr>
        <w:t xml:space="preserve">Asia, Europe, </w:t>
      </w:r>
      <w:r w:rsidR="008C5232" w:rsidRPr="001004BF">
        <w:rPr>
          <w:lang w:val="en-US"/>
        </w:rPr>
        <w:t>and the MEA region</w:t>
      </w:r>
      <w:r w:rsidR="00132222" w:rsidRPr="001004BF">
        <w:rPr>
          <w:lang w:val="en-US"/>
        </w:rPr>
        <w:t xml:space="preserve">, and </w:t>
      </w:r>
      <w:r w:rsidR="007913F8" w:rsidRPr="001004BF">
        <w:rPr>
          <w:lang w:val="en-US"/>
        </w:rPr>
        <w:t>consists of</w:t>
      </w:r>
      <w:r w:rsidR="00132222" w:rsidRPr="001004BF">
        <w:rPr>
          <w:lang w:val="en-US"/>
        </w:rPr>
        <w:t xml:space="preserve"> VIV trade exhibitions, VIV Connect and the VIV trade forums. </w:t>
      </w:r>
      <w:r w:rsidR="003E569E" w:rsidRPr="001004BF">
        <w:rPr>
          <w:lang w:val="en-US"/>
        </w:rPr>
        <w:t>She will report to the Group COO Heiko M. Stutzinger.</w:t>
      </w:r>
    </w:p>
    <w:p w14:paraId="5787BC10" w14:textId="63ACBB16" w:rsidR="005C5665" w:rsidRPr="00C61F2B" w:rsidRDefault="00C61F2B" w:rsidP="003A7DC0">
      <w:pPr>
        <w:rPr>
          <w:lang w:val="en-US"/>
        </w:rPr>
      </w:pPr>
      <w:r w:rsidRPr="00C61F2B">
        <w:rPr>
          <w:lang w:val="en-US"/>
        </w:rPr>
        <w:t>To stay tuned for the latest news and developments, please follo</w:t>
      </w:r>
      <w:r>
        <w:rPr>
          <w:lang w:val="en-US"/>
        </w:rPr>
        <w:t>w</w:t>
      </w:r>
      <w:r w:rsidRPr="00C61F2B">
        <w:rPr>
          <w:lang w:val="en-US"/>
        </w:rPr>
        <w:t xml:space="preserve"> </w:t>
      </w:r>
      <w:r w:rsidR="00216665">
        <w:rPr>
          <w:lang w:val="en-US"/>
        </w:rPr>
        <w:t xml:space="preserve">VIV worldwide and </w:t>
      </w:r>
      <w:r w:rsidRPr="00C61F2B">
        <w:rPr>
          <w:lang w:val="en-US"/>
        </w:rPr>
        <w:t>VNU Europe on LinkedIn.</w:t>
      </w:r>
    </w:p>
    <w:p w14:paraId="64DE7C5C" w14:textId="77777777" w:rsidR="0008324C" w:rsidRPr="00AA2260" w:rsidRDefault="00C61F2B" w:rsidP="005014BD">
      <w:pPr>
        <w:jc w:val="center"/>
        <w:rPr>
          <w:rFonts w:cstheme="minorHAnsi"/>
          <w:color w:val="000000"/>
          <w:shd w:val="clear" w:color="auto" w:fill="FFFFFF"/>
          <w:lang w:val="en-US"/>
        </w:rPr>
      </w:pPr>
      <w:r w:rsidRPr="00AA2260">
        <w:rPr>
          <w:rFonts w:cstheme="minorHAnsi"/>
          <w:color w:val="000000"/>
          <w:shd w:val="clear" w:color="auto" w:fill="FFFFFF"/>
          <w:lang w:val="en-US"/>
        </w:rPr>
        <w:t>———————————————–End of Press Release ————————————————</w:t>
      </w:r>
    </w:p>
    <w:p w14:paraId="0B7A6C7C" w14:textId="0617A3CD" w:rsidR="005014BD" w:rsidRPr="005014BD" w:rsidRDefault="005014BD" w:rsidP="005014BD">
      <w:pPr>
        <w:rPr>
          <w:lang w:val="en-US"/>
        </w:rPr>
      </w:pPr>
      <w:r w:rsidRPr="003E569E">
        <w:rPr>
          <w:b/>
          <w:bCs/>
          <w:lang w:val="en-US"/>
        </w:rPr>
        <w:t>Press contact</w:t>
      </w:r>
      <w:r w:rsidR="003E569E">
        <w:rPr>
          <w:b/>
          <w:bCs/>
          <w:lang w:val="en-US"/>
        </w:rPr>
        <w:t xml:space="preserve"> </w:t>
      </w:r>
      <w:r w:rsidR="003E569E" w:rsidRPr="005014BD">
        <w:rPr>
          <w:lang w:val="en-US"/>
        </w:rPr>
        <w:t>|</w:t>
      </w:r>
      <w:r w:rsidR="003E569E">
        <w:rPr>
          <w:lang w:val="en-US"/>
        </w:rPr>
        <w:t xml:space="preserve"> </w:t>
      </w:r>
      <w:r w:rsidRPr="005014BD">
        <w:rPr>
          <w:lang w:val="en-US"/>
        </w:rPr>
        <w:t xml:space="preserve">Ms. Elena Geremia, Senior Marcom Manager at VIV worldwide, </w:t>
      </w:r>
      <w:r w:rsidR="000E442B">
        <w:rPr>
          <w:lang w:val="en-US"/>
        </w:rPr>
        <w:t>elena@vnueurope.com</w:t>
      </w:r>
    </w:p>
    <w:p w14:paraId="72A08246" w14:textId="6DAB1CD4" w:rsidR="005014BD" w:rsidRPr="005014BD" w:rsidRDefault="005014BD" w:rsidP="005014BD">
      <w:pPr>
        <w:rPr>
          <w:lang w:val="en-US"/>
        </w:rPr>
      </w:pPr>
      <w:r w:rsidRPr="005014BD">
        <w:rPr>
          <w:b/>
          <w:lang w:val="en-US"/>
        </w:rPr>
        <w:lastRenderedPageBreak/>
        <w:t>About VIV worldwide</w:t>
      </w:r>
      <w:r w:rsidRPr="005014BD">
        <w:rPr>
          <w:lang w:val="en-US"/>
        </w:rPr>
        <w:t xml:space="preserve"> | VIV worldwide is the business network linking professionals from Feed to Food, offering boundless opportunities to the animal protein supply chain players. VIV worldwide developed with dedication a network through 40 years of experience and interactions with the industry, making it the leading platform for some of the most promising markets of the world. Visit WWW.VIV.NET</w:t>
      </w:r>
      <w:r w:rsidR="00F637AE">
        <w:rPr>
          <w:lang w:val="en-US"/>
        </w:rPr>
        <w:t>/EVENTS</w:t>
      </w:r>
      <w:r w:rsidRPr="005014BD">
        <w:rPr>
          <w:lang w:val="en-US"/>
        </w:rPr>
        <w:t>.</w:t>
      </w:r>
    </w:p>
    <w:p w14:paraId="12B29E3C" w14:textId="77777777" w:rsidR="005014BD" w:rsidRPr="00C873D5" w:rsidRDefault="00C873D5" w:rsidP="00C873D5">
      <w:pPr>
        <w:rPr>
          <w:b/>
          <w:lang w:val="en-US"/>
        </w:rPr>
      </w:pPr>
      <w:r w:rsidRPr="00C873D5">
        <w:rPr>
          <w:b/>
          <w:lang w:val="en-US"/>
        </w:rPr>
        <w:t>About VNU Group</w:t>
      </w:r>
      <w:r>
        <w:rPr>
          <w:b/>
          <w:lang w:val="en-US"/>
        </w:rPr>
        <w:t xml:space="preserve"> </w:t>
      </w:r>
      <w:r w:rsidRPr="005014BD">
        <w:rPr>
          <w:lang w:val="en-US"/>
        </w:rPr>
        <w:t>|</w:t>
      </w:r>
      <w:r>
        <w:rPr>
          <w:lang w:val="en-US"/>
        </w:rPr>
        <w:t xml:space="preserve"> </w:t>
      </w:r>
      <w:r w:rsidRPr="00C873D5">
        <w:rPr>
          <w:lang w:val="en-US"/>
        </w:rPr>
        <w:t>VNU Group is a globally operating exhibition company with offices in Utrecht, Shanghai and Bangkok, and consolidates the international exhibition business of Royal Dutch Jaarbeurs. The Group is divided into three separate and distinct companies – VNU Europe, VNU Asia and VNU Asia Pacific – which closely cooperate across borders. For its international exhibition and conference business, Jaarbeurs has formed strategic Joint Ventures with influential partners in China and South East Asia.</w:t>
      </w:r>
    </w:p>
    <w:sectPr w:rsidR="005014BD" w:rsidRPr="00C873D5" w:rsidSect="00F637AE">
      <w:footerReference w:type="default" r:id="rId7"/>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E4C5E" w14:textId="77777777" w:rsidR="00850B1C" w:rsidRDefault="00850B1C" w:rsidP="005014BD">
      <w:pPr>
        <w:spacing w:after="0" w:line="240" w:lineRule="auto"/>
      </w:pPr>
      <w:r>
        <w:separator/>
      </w:r>
    </w:p>
  </w:endnote>
  <w:endnote w:type="continuationSeparator" w:id="0">
    <w:p w14:paraId="4F410920" w14:textId="77777777" w:rsidR="00850B1C" w:rsidRDefault="00850B1C" w:rsidP="0050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EF7C" w14:textId="77777777" w:rsidR="005014BD" w:rsidRDefault="005014BD" w:rsidP="005014BD">
    <w:pPr>
      <w:pStyle w:val="Footer"/>
      <w:jc w:val="right"/>
    </w:pPr>
    <w:r>
      <w:rPr>
        <w:noProof/>
      </w:rPr>
      <w:drawing>
        <wp:inline distT="0" distB="0" distL="0" distR="0" wp14:anchorId="7ED3BAF8" wp14:editId="1BB8BD7F">
          <wp:extent cx="1261745" cy="3594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F221" w14:textId="77777777" w:rsidR="00850B1C" w:rsidRDefault="00850B1C" w:rsidP="005014BD">
      <w:pPr>
        <w:spacing w:after="0" w:line="240" w:lineRule="auto"/>
      </w:pPr>
      <w:r>
        <w:separator/>
      </w:r>
    </w:p>
  </w:footnote>
  <w:footnote w:type="continuationSeparator" w:id="0">
    <w:p w14:paraId="41A7FF94" w14:textId="77777777" w:rsidR="00850B1C" w:rsidRDefault="00850B1C" w:rsidP="005014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FC5"/>
    <w:rsid w:val="0008324C"/>
    <w:rsid w:val="000A4E5C"/>
    <w:rsid w:val="000A6B98"/>
    <w:rsid w:val="000E442B"/>
    <w:rsid w:val="000E5F35"/>
    <w:rsid w:val="001004BF"/>
    <w:rsid w:val="00132222"/>
    <w:rsid w:val="001805E2"/>
    <w:rsid w:val="001833FF"/>
    <w:rsid w:val="001E60FC"/>
    <w:rsid w:val="002106F5"/>
    <w:rsid w:val="00216665"/>
    <w:rsid w:val="00231C5D"/>
    <w:rsid w:val="00271D8C"/>
    <w:rsid w:val="002B2D1D"/>
    <w:rsid w:val="002B3843"/>
    <w:rsid w:val="002E103A"/>
    <w:rsid w:val="00300A8E"/>
    <w:rsid w:val="003A7DC0"/>
    <w:rsid w:val="003B4473"/>
    <w:rsid w:val="003C6CFF"/>
    <w:rsid w:val="003E569E"/>
    <w:rsid w:val="004C362A"/>
    <w:rsid w:val="005014BD"/>
    <w:rsid w:val="00523BB1"/>
    <w:rsid w:val="005460C6"/>
    <w:rsid w:val="00567FE1"/>
    <w:rsid w:val="005714EA"/>
    <w:rsid w:val="0059528A"/>
    <w:rsid w:val="005A51EC"/>
    <w:rsid w:val="005C5665"/>
    <w:rsid w:val="00645F51"/>
    <w:rsid w:val="006E5F05"/>
    <w:rsid w:val="0070377E"/>
    <w:rsid w:val="00745701"/>
    <w:rsid w:val="007462BA"/>
    <w:rsid w:val="007913F8"/>
    <w:rsid w:val="00850B1C"/>
    <w:rsid w:val="008579B1"/>
    <w:rsid w:val="008876D2"/>
    <w:rsid w:val="008C161A"/>
    <w:rsid w:val="008C5232"/>
    <w:rsid w:val="008E1C8C"/>
    <w:rsid w:val="00980FC5"/>
    <w:rsid w:val="009C5158"/>
    <w:rsid w:val="00A50E3A"/>
    <w:rsid w:val="00AA2260"/>
    <w:rsid w:val="00AB3D66"/>
    <w:rsid w:val="00AD5CCA"/>
    <w:rsid w:val="00AF2072"/>
    <w:rsid w:val="00C577F7"/>
    <w:rsid w:val="00C61F2B"/>
    <w:rsid w:val="00C873D5"/>
    <w:rsid w:val="00CA3FCF"/>
    <w:rsid w:val="00CB5635"/>
    <w:rsid w:val="00CD30D4"/>
    <w:rsid w:val="00D36CA8"/>
    <w:rsid w:val="00D60099"/>
    <w:rsid w:val="00D66935"/>
    <w:rsid w:val="00DA3C31"/>
    <w:rsid w:val="00E124DC"/>
    <w:rsid w:val="00E50D4A"/>
    <w:rsid w:val="00E74179"/>
    <w:rsid w:val="00E90814"/>
    <w:rsid w:val="00E92A87"/>
    <w:rsid w:val="00EC65F6"/>
    <w:rsid w:val="00ED4668"/>
    <w:rsid w:val="00ED73C7"/>
    <w:rsid w:val="00F0604C"/>
    <w:rsid w:val="00F21BD2"/>
    <w:rsid w:val="00F637AE"/>
    <w:rsid w:val="00F817E9"/>
    <w:rsid w:val="00F90E31"/>
    <w:rsid w:val="00FD2AB4"/>
    <w:rsid w:val="00FE73A2"/>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1FEAA"/>
  <w15:chartTrackingRefBased/>
  <w15:docId w15:val="{F2CFA2ED-C678-4D26-84A4-D18E4570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8324C"/>
    <w:rPr>
      <w:b/>
      <w:bCs/>
    </w:rPr>
  </w:style>
  <w:style w:type="paragraph" w:styleId="Header">
    <w:name w:val="header"/>
    <w:basedOn w:val="Normal"/>
    <w:link w:val="HeaderChar"/>
    <w:uiPriority w:val="99"/>
    <w:unhideWhenUsed/>
    <w:rsid w:val="005014BD"/>
    <w:pPr>
      <w:tabs>
        <w:tab w:val="center" w:pos="4819"/>
        <w:tab w:val="right" w:pos="9638"/>
      </w:tabs>
      <w:spacing w:after="0" w:line="240" w:lineRule="auto"/>
    </w:pPr>
  </w:style>
  <w:style w:type="character" w:customStyle="1" w:styleId="HeaderChar">
    <w:name w:val="Header Char"/>
    <w:basedOn w:val="DefaultParagraphFont"/>
    <w:link w:val="Header"/>
    <w:uiPriority w:val="99"/>
    <w:rsid w:val="005014BD"/>
  </w:style>
  <w:style w:type="paragraph" w:styleId="Footer">
    <w:name w:val="footer"/>
    <w:basedOn w:val="Normal"/>
    <w:link w:val="FooterChar"/>
    <w:uiPriority w:val="99"/>
    <w:unhideWhenUsed/>
    <w:rsid w:val="005014BD"/>
    <w:pPr>
      <w:tabs>
        <w:tab w:val="center" w:pos="4819"/>
        <w:tab w:val="right" w:pos="9638"/>
      </w:tabs>
      <w:spacing w:after="0" w:line="240" w:lineRule="auto"/>
    </w:pPr>
  </w:style>
  <w:style w:type="character" w:customStyle="1" w:styleId="FooterChar">
    <w:name w:val="Footer Char"/>
    <w:basedOn w:val="DefaultParagraphFont"/>
    <w:link w:val="Footer"/>
    <w:uiPriority w:val="99"/>
    <w:rsid w:val="005014BD"/>
  </w:style>
  <w:style w:type="character" w:styleId="CommentReference">
    <w:name w:val="annotation reference"/>
    <w:basedOn w:val="DefaultParagraphFont"/>
    <w:uiPriority w:val="99"/>
    <w:semiHidden/>
    <w:unhideWhenUsed/>
    <w:rsid w:val="00ED73C7"/>
    <w:rPr>
      <w:sz w:val="16"/>
      <w:szCs w:val="16"/>
    </w:rPr>
  </w:style>
  <w:style w:type="paragraph" w:styleId="CommentText">
    <w:name w:val="annotation text"/>
    <w:basedOn w:val="Normal"/>
    <w:link w:val="CommentTextChar"/>
    <w:uiPriority w:val="99"/>
    <w:semiHidden/>
    <w:unhideWhenUsed/>
    <w:rsid w:val="00ED73C7"/>
    <w:pPr>
      <w:spacing w:line="240" w:lineRule="auto"/>
    </w:pPr>
    <w:rPr>
      <w:sz w:val="20"/>
      <w:szCs w:val="20"/>
    </w:rPr>
  </w:style>
  <w:style w:type="character" w:customStyle="1" w:styleId="CommentTextChar">
    <w:name w:val="Comment Text Char"/>
    <w:basedOn w:val="DefaultParagraphFont"/>
    <w:link w:val="CommentText"/>
    <w:uiPriority w:val="99"/>
    <w:semiHidden/>
    <w:rsid w:val="00ED73C7"/>
    <w:rPr>
      <w:sz w:val="20"/>
      <w:szCs w:val="20"/>
    </w:rPr>
  </w:style>
  <w:style w:type="paragraph" w:styleId="CommentSubject">
    <w:name w:val="annotation subject"/>
    <w:basedOn w:val="CommentText"/>
    <w:next w:val="CommentText"/>
    <w:link w:val="CommentSubjectChar"/>
    <w:uiPriority w:val="99"/>
    <w:semiHidden/>
    <w:unhideWhenUsed/>
    <w:rsid w:val="00ED73C7"/>
    <w:rPr>
      <w:b/>
      <w:bCs/>
    </w:rPr>
  </w:style>
  <w:style w:type="character" w:customStyle="1" w:styleId="CommentSubjectChar">
    <w:name w:val="Comment Subject Char"/>
    <w:basedOn w:val="CommentTextChar"/>
    <w:link w:val="CommentSubject"/>
    <w:uiPriority w:val="99"/>
    <w:semiHidden/>
    <w:rsid w:val="00ED73C7"/>
    <w:rPr>
      <w:b/>
      <w:bCs/>
      <w:sz w:val="20"/>
      <w:szCs w:val="20"/>
    </w:rPr>
  </w:style>
  <w:style w:type="paragraph" w:styleId="BalloonText">
    <w:name w:val="Balloon Text"/>
    <w:basedOn w:val="Normal"/>
    <w:link w:val="BalloonTextChar"/>
    <w:uiPriority w:val="99"/>
    <w:semiHidden/>
    <w:unhideWhenUsed/>
    <w:rsid w:val="00CD3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6504">
      <w:bodyDiv w:val="1"/>
      <w:marLeft w:val="0"/>
      <w:marRight w:val="0"/>
      <w:marTop w:val="0"/>
      <w:marBottom w:val="0"/>
      <w:divBdr>
        <w:top w:val="none" w:sz="0" w:space="0" w:color="auto"/>
        <w:left w:val="none" w:sz="0" w:space="0" w:color="auto"/>
        <w:bottom w:val="none" w:sz="0" w:space="0" w:color="auto"/>
        <w:right w:val="none" w:sz="0" w:space="0" w:color="auto"/>
      </w:divBdr>
    </w:div>
    <w:div w:id="546992656">
      <w:bodyDiv w:val="1"/>
      <w:marLeft w:val="0"/>
      <w:marRight w:val="0"/>
      <w:marTop w:val="0"/>
      <w:marBottom w:val="0"/>
      <w:divBdr>
        <w:top w:val="none" w:sz="0" w:space="0" w:color="auto"/>
        <w:left w:val="none" w:sz="0" w:space="0" w:color="auto"/>
        <w:bottom w:val="none" w:sz="0" w:space="0" w:color="auto"/>
        <w:right w:val="none" w:sz="0" w:space="0" w:color="auto"/>
      </w:divBdr>
    </w:div>
    <w:div w:id="799803354">
      <w:bodyDiv w:val="1"/>
      <w:marLeft w:val="0"/>
      <w:marRight w:val="0"/>
      <w:marTop w:val="0"/>
      <w:marBottom w:val="0"/>
      <w:divBdr>
        <w:top w:val="none" w:sz="0" w:space="0" w:color="auto"/>
        <w:left w:val="none" w:sz="0" w:space="0" w:color="auto"/>
        <w:bottom w:val="none" w:sz="0" w:space="0" w:color="auto"/>
        <w:right w:val="none" w:sz="0" w:space="0" w:color="auto"/>
      </w:divBdr>
    </w:div>
    <w:div w:id="809443732">
      <w:bodyDiv w:val="1"/>
      <w:marLeft w:val="0"/>
      <w:marRight w:val="0"/>
      <w:marTop w:val="0"/>
      <w:marBottom w:val="0"/>
      <w:divBdr>
        <w:top w:val="none" w:sz="0" w:space="0" w:color="auto"/>
        <w:left w:val="none" w:sz="0" w:space="0" w:color="auto"/>
        <w:bottom w:val="none" w:sz="0" w:space="0" w:color="auto"/>
        <w:right w:val="none" w:sz="0" w:space="0" w:color="auto"/>
      </w:divBdr>
    </w:div>
    <w:div w:id="1003317638">
      <w:bodyDiv w:val="1"/>
      <w:marLeft w:val="0"/>
      <w:marRight w:val="0"/>
      <w:marTop w:val="0"/>
      <w:marBottom w:val="0"/>
      <w:divBdr>
        <w:top w:val="none" w:sz="0" w:space="0" w:color="auto"/>
        <w:left w:val="none" w:sz="0" w:space="0" w:color="auto"/>
        <w:bottom w:val="none" w:sz="0" w:space="0" w:color="auto"/>
        <w:right w:val="none" w:sz="0" w:space="0" w:color="auto"/>
      </w:divBdr>
    </w:div>
    <w:div w:id="20826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535</Words>
  <Characters>2854</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Geremia, E. - Elena</cp:lastModifiedBy>
  <cp:revision>8</cp:revision>
  <dcterms:created xsi:type="dcterms:W3CDTF">2022-04-26T09:12:00Z</dcterms:created>
  <dcterms:modified xsi:type="dcterms:W3CDTF">2022-05-11T13:55:00Z</dcterms:modified>
</cp:coreProperties>
</file>