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185F" w14:textId="28E61821" w:rsidR="007E3A8F" w:rsidRDefault="00C620FE" w:rsidP="00E767A2">
      <w:pPr>
        <w:rPr>
          <w:lang w:val="en-US"/>
        </w:rPr>
      </w:pPr>
      <w:r w:rsidRPr="00C620FE">
        <w:rPr>
          <w:noProof/>
          <w:lang w:val="en-US"/>
        </w:rPr>
        <w:drawing>
          <wp:inline distT="0" distB="0" distL="0" distR="0" wp14:anchorId="1E3862DC" wp14:editId="6992F049">
            <wp:extent cx="6120130" cy="1914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1914525"/>
                    </a:xfrm>
                    <a:prstGeom prst="rect">
                      <a:avLst/>
                    </a:prstGeom>
                  </pic:spPr>
                </pic:pic>
              </a:graphicData>
            </a:graphic>
          </wp:inline>
        </w:drawing>
      </w:r>
    </w:p>
    <w:p w14:paraId="4C7AB1A7" w14:textId="44B3FFD2" w:rsidR="004269B5" w:rsidRDefault="004269B5" w:rsidP="00E767A2">
      <w:pPr>
        <w:rPr>
          <w:lang w:val="en-US"/>
        </w:rPr>
      </w:pPr>
    </w:p>
    <w:p w14:paraId="4869E28C" w14:textId="2124E4BC" w:rsidR="00236E4B" w:rsidRDefault="00236E4B" w:rsidP="00E767A2">
      <w:pPr>
        <w:rPr>
          <w:lang w:val="en-US"/>
        </w:rPr>
      </w:pPr>
    </w:p>
    <w:p w14:paraId="1F67CBE7" w14:textId="6C061AF5" w:rsidR="00236E4B" w:rsidRDefault="00236E4B" w:rsidP="00E767A2">
      <w:pPr>
        <w:rPr>
          <w:lang w:val="en-US"/>
        </w:rPr>
      </w:pPr>
    </w:p>
    <w:p w14:paraId="19FE35E7" w14:textId="77777777" w:rsidR="004269B5" w:rsidRPr="0073752B" w:rsidRDefault="004269B5" w:rsidP="004269B5">
      <w:pPr>
        <w:spacing w:after="0"/>
        <w:jc w:val="right"/>
        <w:rPr>
          <w:rFonts w:cstheme="minorHAnsi"/>
          <w:b/>
          <w:bCs/>
          <w:sz w:val="28"/>
          <w:szCs w:val="28"/>
          <w:lang w:val="en-US"/>
        </w:rPr>
      </w:pPr>
      <w:r w:rsidRPr="0073752B">
        <w:rPr>
          <w:rFonts w:cstheme="minorHAnsi"/>
          <w:b/>
          <w:bCs/>
          <w:sz w:val="28"/>
          <w:szCs w:val="28"/>
          <w:lang w:val="en-US"/>
        </w:rPr>
        <w:t>Press Release</w:t>
      </w:r>
    </w:p>
    <w:p w14:paraId="4866976A" w14:textId="1B13F3D5" w:rsidR="004269B5" w:rsidRPr="0057625C" w:rsidRDefault="004269B5" w:rsidP="004269B5">
      <w:pPr>
        <w:jc w:val="right"/>
        <w:rPr>
          <w:rFonts w:cstheme="minorHAnsi"/>
          <w:b/>
          <w:sz w:val="24"/>
          <w:szCs w:val="24"/>
          <w:lang w:val="en-US"/>
        </w:rPr>
      </w:pPr>
      <w:r w:rsidRPr="0057625C">
        <w:rPr>
          <w:rFonts w:cstheme="minorHAnsi"/>
          <w:b/>
          <w:sz w:val="24"/>
          <w:szCs w:val="24"/>
          <w:lang w:val="en-US"/>
        </w:rPr>
        <w:t xml:space="preserve"> </w:t>
      </w:r>
      <w:r w:rsidRPr="0057625C">
        <w:rPr>
          <w:rFonts w:cstheme="minorHAnsi"/>
          <w:sz w:val="24"/>
          <w:szCs w:val="24"/>
          <w:lang w:val="en-GB"/>
        </w:rPr>
        <w:t xml:space="preserve">[ Utrecht – the Netherlands, </w:t>
      </w:r>
      <w:r w:rsidR="00586AF2" w:rsidRPr="0057625C">
        <w:rPr>
          <w:rFonts w:cstheme="minorHAnsi"/>
          <w:sz w:val="24"/>
          <w:szCs w:val="24"/>
          <w:lang w:val="en-GB"/>
        </w:rPr>
        <w:t xml:space="preserve">October </w:t>
      </w:r>
      <w:r w:rsidR="00804904" w:rsidRPr="00804904">
        <w:rPr>
          <w:rFonts w:cstheme="minorHAnsi"/>
          <w:sz w:val="24"/>
          <w:szCs w:val="24"/>
          <w:lang w:val="en-GB"/>
        </w:rPr>
        <w:t>19</w:t>
      </w:r>
      <w:r w:rsidR="00586AF2" w:rsidRPr="00804904">
        <w:rPr>
          <w:rFonts w:cstheme="minorHAnsi"/>
          <w:sz w:val="24"/>
          <w:szCs w:val="24"/>
          <w:vertAlign w:val="superscript"/>
          <w:lang w:val="en-GB"/>
        </w:rPr>
        <w:t>th</w:t>
      </w:r>
      <w:r w:rsidRPr="00804904">
        <w:rPr>
          <w:rFonts w:cstheme="minorHAnsi"/>
          <w:sz w:val="24"/>
          <w:szCs w:val="24"/>
          <w:lang w:val="en-GB"/>
        </w:rPr>
        <w:t>,</w:t>
      </w:r>
      <w:r w:rsidRPr="0057625C">
        <w:rPr>
          <w:rFonts w:cstheme="minorHAnsi"/>
          <w:sz w:val="24"/>
          <w:szCs w:val="24"/>
          <w:lang w:val="en-GB"/>
        </w:rPr>
        <w:t xml:space="preserve"> 202</w:t>
      </w:r>
      <w:r w:rsidR="00586AF2" w:rsidRPr="0057625C">
        <w:rPr>
          <w:rFonts w:cstheme="minorHAnsi"/>
          <w:sz w:val="24"/>
          <w:szCs w:val="24"/>
          <w:lang w:val="en-GB"/>
        </w:rPr>
        <w:t>2</w:t>
      </w:r>
      <w:r w:rsidRPr="0057625C">
        <w:rPr>
          <w:rFonts w:cstheme="minorHAnsi"/>
          <w:sz w:val="24"/>
          <w:szCs w:val="24"/>
          <w:lang w:val="en-GB"/>
        </w:rPr>
        <w:t>]</w:t>
      </w:r>
    </w:p>
    <w:p w14:paraId="6126B3C2" w14:textId="77777777" w:rsidR="009710BB" w:rsidRDefault="009710BB" w:rsidP="00F035AD">
      <w:pPr>
        <w:spacing w:after="0"/>
        <w:rPr>
          <w:b/>
          <w:sz w:val="40"/>
          <w:szCs w:val="40"/>
          <w:lang w:val="en-US"/>
        </w:rPr>
      </w:pPr>
    </w:p>
    <w:p w14:paraId="0DCED1E4" w14:textId="3D8F3882" w:rsidR="00586AF2" w:rsidRDefault="00586AF2" w:rsidP="00F035AD">
      <w:pPr>
        <w:spacing w:after="0"/>
        <w:rPr>
          <w:b/>
          <w:sz w:val="40"/>
          <w:szCs w:val="40"/>
          <w:lang w:val="en-US"/>
        </w:rPr>
      </w:pPr>
      <w:r>
        <w:rPr>
          <w:b/>
          <w:sz w:val="40"/>
          <w:szCs w:val="40"/>
          <w:lang w:val="en-US"/>
        </w:rPr>
        <w:t xml:space="preserve">FOOD SECURITY &amp; SUSTAINABLE AGRICULTURE AT THE </w:t>
      </w:r>
      <w:r w:rsidRPr="00236E4B">
        <w:rPr>
          <w:b/>
          <w:sz w:val="40"/>
          <w:szCs w:val="40"/>
          <w:lang w:val="en-US"/>
        </w:rPr>
        <w:t>HEART</w:t>
      </w:r>
      <w:r>
        <w:rPr>
          <w:b/>
          <w:sz w:val="40"/>
          <w:szCs w:val="40"/>
          <w:lang w:val="en-US"/>
        </w:rPr>
        <w:t xml:space="preserve"> OF THE MIDDLE EAST</w:t>
      </w:r>
      <w:r w:rsidR="00044247">
        <w:rPr>
          <w:b/>
          <w:sz w:val="40"/>
          <w:szCs w:val="40"/>
          <w:lang w:val="en-US"/>
        </w:rPr>
        <w:t xml:space="preserve"> STRATEGIC DEVELOPMENT </w:t>
      </w:r>
      <w:r>
        <w:rPr>
          <w:b/>
          <w:sz w:val="40"/>
          <w:szCs w:val="40"/>
          <w:lang w:val="en-US"/>
        </w:rPr>
        <w:t xml:space="preserve"> </w:t>
      </w:r>
    </w:p>
    <w:p w14:paraId="7161A3CB" w14:textId="7D27F8C3" w:rsidR="0057625C" w:rsidRDefault="002D1572" w:rsidP="00586AF2">
      <w:pPr>
        <w:rPr>
          <w:i/>
          <w:iCs/>
          <w:lang w:val="en-US"/>
        </w:rPr>
      </w:pPr>
      <w:r>
        <w:rPr>
          <w:i/>
          <w:iCs/>
          <w:lang w:val="en-US"/>
        </w:rPr>
        <w:t>VIV MEA is the leading event to stay ahead of new technologies and market trends. T</w:t>
      </w:r>
      <w:r w:rsidR="00BA5EF7">
        <w:rPr>
          <w:i/>
          <w:iCs/>
          <w:lang w:val="en-US"/>
        </w:rPr>
        <w:t>he city of Abu Dhabi welcomes VIV MEA visitors and exhibitors from all over the world</w:t>
      </w:r>
      <w:r>
        <w:rPr>
          <w:i/>
          <w:iCs/>
          <w:lang w:val="en-US"/>
        </w:rPr>
        <w:t>.</w:t>
      </w:r>
    </w:p>
    <w:p w14:paraId="004820A3" w14:textId="6DD325A3" w:rsidR="00A94982" w:rsidRDefault="00C620FE" w:rsidP="00EC33EE">
      <w:pPr>
        <w:rPr>
          <w:iCs/>
          <w:lang w:val="en-US"/>
        </w:rPr>
      </w:pPr>
      <w:r>
        <w:rPr>
          <w:iCs/>
          <w:lang w:val="en-US"/>
        </w:rPr>
        <w:t>T</w:t>
      </w:r>
      <w:r w:rsidR="00A94982">
        <w:rPr>
          <w:iCs/>
          <w:lang w:val="en-US"/>
        </w:rPr>
        <w:t>he</w:t>
      </w:r>
      <w:r w:rsidR="00EC33EE" w:rsidRPr="00EC33EE">
        <w:rPr>
          <w:iCs/>
          <w:lang w:val="en-US"/>
        </w:rPr>
        <w:t xml:space="preserve"> 4th edition of </w:t>
      </w:r>
      <w:r w:rsidR="00EC33EE" w:rsidRPr="00A94982">
        <w:rPr>
          <w:b/>
          <w:bCs/>
          <w:iCs/>
          <w:lang w:val="en-US"/>
        </w:rPr>
        <w:t>VIV MEA</w:t>
      </w:r>
      <w:r w:rsidR="00084A71">
        <w:rPr>
          <w:iCs/>
          <w:lang w:val="en-US"/>
        </w:rPr>
        <w:t xml:space="preserve">, the </w:t>
      </w:r>
      <w:r w:rsidR="00A94982">
        <w:rPr>
          <w:iCs/>
          <w:lang w:val="en-US"/>
        </w:rPr>
        <w:t xml:space="preserve">international </w:t>
      </w:r>
      <w:r w:rsidR="00EC33EE" w:rsidRPr="00EC33EE">
        <w:rPr>
          <w:iCs/>
          <w:lang w:val="en-US"/>
        </w:rPr>
        <w:t>trade show</w:t>
      </w:r>
      <w:r w:rsidR="00A94982">
        <w:rPr>
          <w:iCs/>
          <w:lang w:val="en-US"/>
        </w:rPr>
        <w:t xml:space="preserve"> from feed to food for</w:t>
      </w:r>
      <w:r w:rsidR="006F3A5B" w:rsidRPr="006F3A5B">
        <w:rPr>
          <w:iCs/>
          <w:lang w:val="en-US"/>
        </w:rPr>
        <w:t xml:space="preserve"> the production &amp; processing</w:t>
      </w:r>
      <w:r w:rsidR="006F3A5B">
        <w:rPr>
          <w:iCs/>
          <w:lang w:val="en-US"/>
        </w:rPr>
        <w:t xml:space="preserve"> </w:t>
      </w:r>
      <w:r w:rsidR="006F3A5B" w:rsidRPr="006F3A5B">
        <w:rPr>
          <w:iCs/>
          <w:lang w:val="en-US"/>
        </w:rPr>
        <w:t>of poultry meat, eggs, fish and dairy</w:t>
      </w:r>
      <w:r w:rsidR="006F3A5B">
        <w:rPr>
          <w:iCs/>
          <w:lang w:val="en-US"/>
        </w:rPr>
        <w:t xml:space="preserve"> in </w:t>
      </w:r>
      <w:r w:rsidR="00BE1EF4">
        <w:rPr>
          <w:iCs/>
          <w:lang w:val="en-US"/>
        </w:rPr>
        <w:t xml:space="preserve">the </w:t>
      </w:r>
      <w:r w:rsidR="00A94982">
        <w:rPr>
          <w:iCs/>
          <w:lang w:val="en-US"/>
        </w:rPr>
        <w:t>Middle East and Africa</w:t>
      </w:r>
      <w:r w:rsidR="00EC33EE" w:rsidRPr="00EC33EE">
        <w:rPr>
          <w:iCs/>
          <w:lang w:val="en-US"/>
        </w:rPr>
        <w:t xml:space="preserve">, </w:t>
      </w:r>
      <w:r w:rsidR="00084A71">
        <w:rPr>
          <w:iCs/>
          <w:lang w:val="en-US"/>
        </w:rPr>
        <w:t>tak</w:t>
      </w:r>
      <w:r w:rsidR="002D1572">
        <w:rPr>
          <w:iCs/>
          <w:lang w:val="en-US"/>
        </w:rPr>
        <w:t>es</w:t>
      </w:r>
      <w:r w:rsidR="00AF31C4">
        <w:rPr>
          <w:iCs/>
          <w:lang w:val="en-US"/>
        </w:rPr>
        <w:t xml:space="preserve"> </w:t>
      </w:r>
      <w:r w:rsidR="00084A71">
        <w:rPr>
          <w:iCs/>
          <w:lang w:val="en-US"/>
        </w:rPr>
        <w:t>place</w:t>
      </w:r>
      <w:r w:rsidR="002D1572">
        <w:rPr>
          <w:iCs/>
          <w:lang w:val="en-US"/>
        </w:rPr>
        <w:t xml:space="preserve"> from </w:t>
      </w:r>
      <w:r w:rsidR="002D1572">
        <w:rPr>
          <w:iCs/>
          <w:lang w:val="en-US"/>
        </w:rPr>
        <w:br/>
        <w:t>20-22 November 2023</w:t>
      </w:r>
      <w:r w:rsidR="00084A71">
        <w:rPr>
          <w:iCs/>
          <w:lang w:val="en-US"/>
        </w:rPr>
        <w:t xml:space="preserve">. VIV MEA </w:t>
      </w:r>
      <w:r w:rsidR="00A94982">
        <w:rPr>
          <w:iCs/>
          <w:lang w:val="en-US"/>
        </w:rPr>
        <w:t>bring</w:t>
      </w:r>
      <w:r w:rsidR="00084A71">
        <w:rPr>
          <w:iCs/>
          <w:lang w:val="en-US"/>
        </w:rPr>
        <w:t>s</w:t>
      </w:r>
      <w:r w:rsidR="00A94982">
        <w:rPr>
          <w:iCs/>
          <w:lang w:val="en-US"/>
        </w:rPr>
        <w:t xml:space="preserve"> to</w:t>
      </w:r>
      <w:r>
        <w:rPr>
          <w:iCs/>
          <w:lang w:val="en-US"/>
        </w:rPr>
        <w:t>gether</w:t>
      </w:r>
      <w:r w:rsidR="00A94982">
        <w:rPr>
          <w:iCs/>
          <w:lang w:val="en-US"/>
        </w:rPr>
        <w:t xml:space="preserve"> the livestock world with 500+ global and regional supplier</w:t>
      </w:r>
      <w:r w:rsidR="00EB3EB3">
        <w:rPr>
          <w:iCs/>
          <w:lang w:val="en-US"/>
        </w:rPr>
        <w:t>s</w:t>
      </w:r>
      <w:r w:rsidR="00A94982">
        <w:rPr>
          <w:iCs/>
          <w:lang w:val="en-US"/>
        </w:rPr>
        <w:t xml:space="preserve"> </w:t>
      </w:r>
      <w:r w:rsidR="00EB3EB3">
        <w:rPr>
          <w:iCs/>
          <w:lang w:val="en-US"/>
        </w:rPr>
        <w:t>from the entire supply chain</w:t>
      </w:r>
      <w:r w:rsidR="00A94982">
        <w:rPr>
          <w:iCs/>
          <w:lang w:val="en-US"/>
        </w:rPr>
        <w:t xml:space="preserve"> </w:t>
      </w:r>
      <w:r w:rsidR="00EB3EB3">
        <w:rPr>
          <w:iCs/>
          <w:lang w:val="en-US"/>
        </w:rPr>
        <w:t>of</w:t>
      </w:r>
      <w:r w:rsidR="00A94982">
        <w:rPr>
          <w:iCs/>
          <w:lang w:val="en-US"/>
        </w:rPr>
        <w:t xml:space="preserve"> all animal species</w:t>
      </w:r>
      <w:r w:rsidR="00EB3EB3">
        <w:rPr>
          <w:iCs/>
          <w:lang w:val="en-US"/>
        </w:rPr>
        <w:t xml:space="preserve"> production</w:t>
      </w:r>
      <w:r w:rsidR="00A94982">
        <w:rPr>
          <w:iCs/>
          <w:lang w:val="en-US"/>
        </w:rPr>
        <w:t xml:space="preserve">. </w:t>
      </w:r>
      <w:r w:rsidR="006F3A5B">
        <w:rPr>
          <w:iCs/>
          <w:lang w:val="en-US"/>
        </w:rPr>
        <w:t>Strongly b</w:t>
      </w:r>
      <w:r w:rsidR="00A94982">
        <w:rPr>
          <w:iCs/>
          <w:lang w:val="en-US"/>
        </w:rPr>
        <w:t xml:space="preserve">usiness-driven, with a </w:t>
      </w:r>
      <w:r w:rsidR="006F3A5B">
        <w:rPr>
          <w:iCs/>
          <w:lang w:val="en-US"/>
        </w:rPr>
        <w:t xml:space="preserve">clear </w:t>
      </w:r>
      <w:r w:rsidR="00A94982">
        <w:rPr>
          <w:iCs/>
          <w:lang w:val="en-US"/>
        </w:rPr>
        <w:t xml:space="preserve">focus on innovation, technology and scientific research, VIV MEA is by far the top </w:t>
      </w:r>
      <w:r w:rsidR="00BE1EF4">
        <w:rPr>
          <w:iCs/>
          <w:lang w:val="en-US"/>
        </w:rPr>
        <w:t>show</w:t>
      </w:r>
      <w:r w:rsidR="00A94982">
        <w:rPr>
          <w:iCs/>
          <w:lang w:val="en-US"/>
        </w:rPr>
        <w:t xml:space="preserve"> for the animal husbandry industry in the whole region since 2016 when the first edition took place. </w:t>
      </w:r>
    </w:p>
    <w:p w14:paraId="2378E4AF" w14:textId="1AC50028" w:rsidR="00126C24" w:rsidRDefault="00113578" w:rsidP="00113578">
      <w:pPr>
        <w:rPr>
          <w:iCs/>
          <w:lang w:val="en-US"/>
        </w:rPr>
      </w:pPr>
      <w:r>
        <w:rPr>
          <w:iCs/>
          <w:lang w:val="en-US"/>
        </w:rPr>
        <w:t>Alongside the VIV MEA trade show, wholly focused on animal based protein as usual,</w:t>
      </w:r>
      <w:r w:rsidR="000609D6">
        <w:rPr>
          <w:iCs/>
          <w:lang w:val="en-US"/>
        </w:rPr>
        <w:t xml:space="preserve"> the organizer</w:t>
      </w:r>
      <w:r>
        <w:rPr>
          <w:iCs/>
          <w:lang w:val="en-US"/>
        </w:rPr>
        <w:t xml:space="preserve"> VNU Europe will </w:t>
      </w:r>
      <w:r w:rsidR="00EC3C31">
        <w:rPr>
          <w:iCs/>
          <w:lang w:val="en-US"/>
        </w:rPr>
        <w:t xml:space="preserve">separately </w:t>
      </w:r>
      <w:r>
        <w:rPr>
          <w:iCs/>
          <w:lang w:val="en-US"/>
        </w:rPr>
        <w:t xml:space="preserve">bring extra contents and </w:t>
      </w:r>
      <w:r w:rsidRPr="00A94982">
        <w:rPr>
          <w:iCs/>
          <w:lang w:val="en-US"/>
        </w:rPr>
        <w:t>products from suppliers of controlled environments and precision agriculture as well as innovations and technologies for smart food production</w:t>
      </w:r>
      <w:r>
        <w:rPr>
          <w:iCs/>
          <w:lang w:val="en-US"/>
        </w:rPr>
        <w:t>, c</w:t>
      </w:r>
      <w:r w:rsidRPr="00A94982">
        <w:rPr>
          <w:iCs/>
          <w:lang w:val="en-US"/>
        </w:rPr>
        <w:t>overing topics such as</w:t>
      </w:r>
      <w:r>
        <w:rPr>
          <w:iCs/>
          <w:lang w:val="en-US"/>
        </w:rPr>
        <w:t>: p</w:t>
      </w:r>
      <w:r w:rsidRPr="00A94982">
        <w:rPr>
          <w:iCs/>
          <w:lang w:val="en-US"/>
        </w:rPr>
        <w:t>lant</w:t>
      </w:r>
      <w:r w:rsidR="00126C24">
        <w:rPr>
          <w:iCs/>
          <w:lang w:val="en-US"/>
        </w:rPr>
        <w:t xml:space="preserve"> based</w:t>
      </w:r>
      <w:r w:rsidRPr="00A94982">
        <w:rPr>
          <w:iCs/>
          <w:lang w:val="en-US"/>
        </w:rPr>
        <w:t xml:space="preserve"> protein production</w:t>
      </w:r>
      <w:r>
        <w:rPr>
          <w:iCs/>
          <w:lang w:val="en-US"/>
        </w:rPr>
        <w:t>; i</w:t>
      </w:r>
      <w:r w:rsidRPr="00A94982">
        <w:rPr>
          <w:iCs/>
          <w:lang w:val="en-US"/>
        </w:rPr>
        <w:t>mprove</w:t>
      </w:r>
      <w:r>
        <w:rPr>
          <w:iCs/>
          <w:lang w:val="en-US"/>
        </w:rPr>
        <w:t>d</w:t>
      </w:r>
      <w:r w:rsidRPr="00A94982">
        <w:rPr>
          <w:iCs/>
          <w:lang w:val="en-US"/>
        </w:rPr>
        <w:t xml:space="preserve"> nutritional value and health</w:t>
      </w:r>
      <w:r>
        <w:rPr>
          <w:iCs/>
          <w:lang w:val="en-US"/>
        </w:rPr>
        <w:t xml:space="preserve">; </w:t>
      </w:r>
      <w:r w:rsidRPr="00A94982">
        <w:rPr>
          <w:iCs/>
          <w:lang w:val="en-US"/>
        </w:rPr>
        <w:t>organic</w:t>
      </w:r>
      <w:r>
        <w:rPr>
          <w:iCs/>
          <w:lang w:val="en-US"/>
        </w:rPr>
        <w:t xml:space="preserve"> food concepts; i</w:t>
      </w:r>
      <w:r w:rsidRPr="00A94982">
        <w:rPr>
          <w:iCs/>
          <w:lang w:val="en-US"/>
        </w:rPr>
        <w:t>ncrease yields</w:t>
      </w:r>
      <w:r>
        <w:rPr>
          <w:iCs/>
          <w:lang w:val="en-US"/>
        </w:rPr>
        <w:t xml:space="preserve"> programs; c</w:t>
      </w:r>
      <w:r w:rsidRPr="00A94982">
        <w:rPr>
          <w:iCs/>
          <w:lang w:val="en-US"/>
        </w:rPr>
        <w:t>ontrol pests</w:t>
      </w:r>
      <w:r>
        <w:rPr>
          <w:iCs/>
          <w:lang w:val="en-US"/>
        </w:rPr>
        <w:t xml:space="preserve"> solutions; w</w:t>
      </w:r>
      <w:r w:rsidRPr="00A94982">
        <w:rPr>
          <w:iCs/>
          <w:lang w:val="en-US"/>
        </w:rPr>
        <w:t>ater</w:t>
      </w:r>
      <w:r>
        <w:rPr>
          <w:iCs/>
          <w:lang w:val="en-US"/>
        </w:rPr>
        <w:t xml:space="preserve"> saving systems; </w:t>
      </w:r>
      <w:r w:rsidRPr="00A94982">
        <w:rPr>
          <w:iCs/>
          <w:lang w:val="en-US"/>
        </w:rPr>
        <w:t>energy use</w:t>
      </w:r>
      <w:r>
        <w:rPr>
          <w:iCs/>
          <w:lang w:val="en-US"/>
        </w:rPr>
        <w:t xml:space="preserve"> management; and more. </w:t>
      </w:r>
    </w:p>
    <w:p w14:paraId="58E57DDF" w14:textId="572BE543" w:rsidR="00BA5EF7" w:rsidRDefault="00BA5EF7" w:rsidP="00BA5EF7">
      <w:pPr>
        <w:rPr>
          <w:lang w:val="en-US"/>
        </w:rPr>
      </w:pPr>
      <w:r>
        <w:rPr>
          <w:lang w:val="en-US"/>
        </w:rPr>
        <w:t xml:space="preserve">“At VIV MEA, we strive to bring delegations and industry leaders from all over the world to share their global perspective on a variety of agri-food topics. In fact, we are looking forward to welcoming approximately 8,000 visitors from around the world, and especially from the GCC,” affirmed </w:t>
      </w:r>
      <w:r w:rsidR="000609D6">
        <w:rPr>
          <w:lang w:val="en-US"/>
        </w:rPr>
        <w:t xml:space="preserve">Mrs. </w:t>
      </w:r>
      <w:r>
        <w:rPr>
          <w:lang w:val="en-US"/>
        </w:rPr>
        <w:t>Renate Wiendels, Senior Project Manager, VIV worldwide.</w:t>
      </w:r>
    </w:p>
    <w:p w14:paraId="5B76679E" w14:textId="595FE309" w:rsidR="008A7D22" w:rsidRPr="008A7D22" w:rsidRDefault="008A7D22" w:rsidP="00A94982">
      <w:pPr>
        <w:rPr>
          <w:iCs/>
          <w:lang w:val="en-US"/>
        </w:rPr>
      </w:pPr>
      <w:r w:rsidRPr="008A7D22">
        <w:rPr>
          <w:iCs/>
          <w:lang w:val="en-US"/>
        </w:rPr>
        <w:t xml:space="preserve">VNU </w:t>
      </w:r>
      <w:bookmarkStart w:id="0" w:name="_Hlk116986261"/>
      <w:r w:rsidRPr="008A7D22">
        <w:rPr>
          <w:iCs/>
          <w:lang w:val="en-US"/>
        </w:rPr>
        <w:t>Europe</w:t>
      </w:r>
      <w:r w:rsidR="00C620FE">
        <w:rPr>
          <w:iCs/>
          <w:lang w:val="en-US"/>
        </w:rPr>
        <w:t xml:space="preserve"> </w:t>
      </w:r>
      <w:r w:rsidR="000609D6">
        <w:rPr>
          <w:iCs/>
          <w:lang w:val="en-US"/>
        </w:rPr>
        <w:t xml:space="preserve">invites </w:t>
      </w:r>
      <w:r>
        <w:rPr>
          <w:iCs/>
          <w:lang w:val="en-US"/>
        </w:rPr>
        <w:t xml:space="preserve">all professionals in the field to </w:t>
      </w:r>
      <w:r w:rsidR="00EB3EB3">
        <w:rPr>
          <w:iCs/>
          <w:lang w:val="en-US"/>
        </w:rPr>
        <w:t>save the date for</w:t>
      </w:r>
      <w:r>
        <w:rPr>
          <w:iCs/>
          <w:lang w:val="en-US"/>
        </w:rPr>
        <w:t xml:space="preserve"> a</w:t>
      </w:r>
      <w:r w:rsidR="00C620FE">
        <w:rPr>
          <w:iCs/>
          <w:lang w:val="en-US"/>
        </w:rPr>
        <w:t>n event</w:t>
      </w:r>
      <w:r>
        <w:rPr>
          <w:iCs/>
          <w:lang w:val="en-US"/>
        </w:rPr>
        <w:t xml:space="preserve"> of </w:t>
      </w:r>
      <w:r w:rsidR="000609D6">
        <w:rPr>
          <w:iCs/>
          <w:lang w:val="en-US"/>
        </w:rPr>
        <w:t xml:space="preserve">business networking, </w:t>
      </w:r>
      <w:r>
        <w:rPr>
          <w:iCs/>
          <w:lang w:val="en-US"/>
        </w:rPr>
        <w:t>knowledge and future-</w:t>
      </w:r>
      <w:r w:rsidR="001A306B">
        <w:rPr>
          <w:iCs/>
          <w:lang w:val="en-US"/>
        </w:rPr>
        <w:t xml:space="preserve">focused </w:t>
      </w:r>
      <w:r>
        <w:rPr>
          <w:iCs/>
          <w:lang w:val="en-US"/>
        </w:rPr>
        <w:t xml:space="preserve">discussions shaping the next standards in agri-food production. </w:t>
      </w:r>
      <w:r w:rsidR="002D1572">
        <w:rPr>
          <w:iCs/>
          <w:lang w:val="en-US"/>
        </w:rPr>
        <w:br/>
      </w:r>
      <w:r w:rsidR="00EB3EB3">
        <w:rPr>
          <w:iCs/>
          <w:lang w:val="en-US"/>
        </w:rPr>
        <w:t>See you</w:t>
      </w:r>
      <w:r w:rsidR="002D1572">
        <w:rPr>
          <w:iCs/>
          <w:lang w:val="en-US"/>
        </w:rPr>
        <w:t xml:space="preserve"> at ADNEC </w:t>
      </w:r>
      <w:r w:rsidR="00EB3EB3">
        <w:rPr>
          <w:iCs/>
          <w:lang w:val="en-US"/>
        </w:rPr>
        <w:t xml:space="preserve">in Abu Dhabi, U.A.E. from 20-22 November 2023. </w:t>
      </w:r>
      <w:bookmarkEnd w:id="0"/>
    </w:p>
    <w:p w14:paraId="46A90D70" w14:textId="77777777" w:rsidR="004F7ACC" w:rsidRDefault="004F7ACC" w:rsidP="00F02DB1">
      <w:pPr>
        <w:rPr>
          <w:lang w:val="en-US"/>
        </w:rPr>
      </w:pPr>
    </w:p>
    <w:p w14:paraId="07BC443C" w14:textId="5854C226" w:rsidR="00F02DB1" w:rsidRPr="00F81361" w:rsidRDefault="00F02DB1" w:rsidP="00F02DB1">
      <w:pPr>
        <w:rPr>
          <w:lang w:val="en-US"/>
        </w:rPr>
      </w:pPr>
      <w:r w:rsidRPr="00160A23">
        <w:rPr>
          <w:lang w:val="en-US"/>
        </w:rPr>
        <w:t>----------------------------------------------------- End of Press release -----------------------------------------------------</w:t>
      </w:r>
    </w:p>
    <w:p w14:paraId="736CCD98" w14:textId="77777777" w:rsidR="00113578" w:rsidRDefault="00113578" w:rsidP="00F02DB1">
      <w:pPr>
        <w:spacing w:after="0"/>
        <w:rPr>
          <w:rFonts w:cstheme="minorHAnsi"/>
          <w:b/>
          <w:bCs/>
          <w:color w:val="A6A6A6" w:themeColor="background1" w:themeShade="A6"/>
          <w:lang w:val="en-GB"/>
        </w:rPr>
      </w:pPr>
    </w:p>
    <w:p w14:paraId="5C9269EB" w14:textId="0D0AD3D2" w:rsidR="00F02DB1" w:rsidRPr="00BA5EF7" w:rsidRDefault="00F02DB1" w:rsidP="00F02DB1">
      <w:pPr>
        <w:spacing w:after="0"/>
        <w:rPr>
          <w:rFonts w:cstheme="minorHAnsi"/>
          <w:color w:val="A6A6A6" w:themeColor="background1" w:themeShade="A6"/>
          <w:lang w:val="en-GB"/>
        </w:rPr>
      </w:pPr>
      <w:r w:rsidRPr="00BA5EF7">
        <w:rPr>
          <w:rFonts w:cstheme="minorHAnsi"/>
          <w:b/>
          <w:bCs/>
          <w:color w:val="A6A6A6" w:themeColor="background1" w:themeShade="A6"/>
          <w:lang w:val="en-GB"/>
        </w:rPr>
        <w:t>Press contacts:</w:t>
      </w:r>
      <w:r w:rsidRPr="00BA5EF7">
        <w:rPr>
          <w:rFonts w:cstheme="minorHAnsi"/>
          <w:color w:val="A6A6A6" w:themeColor="background1" w:themeShade="A6"/>
          <w:lang w:val="en-GB"/>
        </w:rPr>
        <w:t xml:space="preserve"> </w:t>
      </w:r>
    </w:p>
    <w:p w14:paraId="77F63815" w14:textId="4E6BF4AF" w:rsidR="00F02DB1" w:rsidRPr="00BA5EF7" w:rsidRDefault="00F02DB1" w:rsidP="00F02DB1">
      <w:pPr>
        <w:spacing w:after="0" w:line="240" w:lineRule="auto"/>
        <w:rPr>
          <w:rFonts w:cstheme="minorHAnsi"/>
          <w:color w:val="A6A6A6" w:themeColor="background1" w:themeShade="A6"/>
          <w:lang w:val="en-US"/>
        </w:rPr>
      </w:pPr>
      <w:r w:rsidRPr="00BA5EF7">
        <w:rPr>
          <w:rFonts w:cstheme="minorHAnsi"/>
          <w:color w:val="A6A6A6" w:themeColor="background1" w:themeShade="A6"/>
          <w:lang w:val="en-US"/>
        </w:rPr>
        <w:t xml:space="preserve">Ms. Elena Geremia, Senior Marcom Manager at VIV worldwide, </w:t>
      </w:r>
      <w:hyperlink r:id="rId7" w:history="1">
        <w:r w:rsidRPr="00BA5EF7">
          <w:rPr>
            <w:rStyle w:val="Hyperlink"/>
            <w:rFonts w:cstheme="minorHAnsi"/>
            <w:color w:val="A6A6A6" w:themeColor="background1" w:themeShade="A6"/>
            <w:lang w:val="en-US"/>
          </w:rPr>
          <w:t>elena@vnueurope.com</w:t>
        </w:r>
      </w:hyperlink>
      <w:r w:rsidRPr="00BA5EF7">
        <w:rPr>
          <w:rFonts w:cstheme="minorHAnsi"/>
          <w:color w:val="A6A6A6" w:themeColor="background1" w:themeShade="A6"/>
          <w:lang w:val="en-US"/>
        </w:rPr>
        <w:t xml:space="preserve"> </w:t>
      </w:r>
    </w:p>
    <w:p w14:paraId="7044C21C" w14:textId="77777777" w:rsidR="005A519B" w:rsidRPr="00BA5EF7" w:rsidRDefault="005A519B" w:rsidP="005A519B">
      <w:pPr>
        <w:spacing w:after="0"/>
        <w:rPr>
          <w:rFonts w:cstheme="minorHAnsi"/>
          <w:b/>
          <w:bCs/>
          <w:color w:val="A6A6A6" w:themeColor="background1" w:themeShade="A6"/>
          <w:lang w:val="en-US"/>
        </w:rPr>
      </w:pPr>
    </w:p>
    <w:p w14:paraId="1155529E" w14:textId="29671C2C" w:rsidR="00F02DB1" w:rsidRPr="00BA5EF7" w:rsidRDefault="00F02DB1" w:rsidP="00F02DB1">
      <w:pPr>
        <w:spacing w:after="0"/>
        <w:rPr>
          <w:rFonts w:cstheme="minorHAnsi"/>
          <w:b/>
          <w:bCs/>
          <w:color w:val="A6A6A6" w:themeColor="background1" w:themeShade="A6"/>
          <w:lang w:val="en-US"/>
        </w:rPr>
      </w:pPr>
      <w:r w:rsidRPr="00BA5EF7">
        <w:rPr>
          <w:rFonts w:cstheme="minorHAnsi"/>
          <w:b/>
          <w:bCs/>
          <w:color w:val="A6A6A6" w:themeColor="background1" w:themeShade="A6"/>
          <w:lang w:val="en-US"/>
        </w:rPr>
        <w:t xml:space="preserve">About VIV worldwide </w:t>
      </w:r>
      <w:r w:rsidRPr="00BA5EF7">
        <w:rPr>
          <w:rFonts w:cstheme="minorHAnsi"/>
          <w:color w:val="A6A6A6" w:themeColor="background1" w:themeShade="A6"/>
          <w:lang w:val="en-US"/>
        </w:rPr>
        <w:t xml:space="preserve">| VIV worldwide is the business network linking professionals from </w:t>
      </w:r>
      <w:r w:rsidR="00931DDD" w:rsidRPr="00BA5EF7">
        <w:rPr>
          <w:rFonts w:cstheme="minorHAnsi"/>
          <w:color w:val="A6A6A6" w:themeColor="background1" w:themeShade="A6"/>
          <w:lang w:val="en-US"/>
        </w:rPr>
        <w:t>f</w:t>
      </w:r>
      <w:r w:rsidRPr="00BA5EF7">
        <w:rPr>
          <w:rFonts w:cstheme="minorHAnsi"/>
          <w:color w:val="A6A6A6" w:themeColor="background1" w:themeShade="A6"/>
          <w:lang w:val="en-US"/>
        </w:rPr>
        <w:t xml:space="preserve">eed to </w:t>
      </w:r>
      <w:r w:rsidR="00931DDD" w:rsidRPr="00BA5EF7">
        <w:rPr>
          <w:rFonts w:cstheme="minorHAnsi"/>
          <w:color w:val="A6A6A6" w:themeColor="background1" w:themeShade="A6"/>
          <w:lang w:val="en-US"/>
        </w:rPr>
        <w:t>f</w:t>
      </w:r>
      <w:r w:rsidRPr="00BA5EF7">
        <w:rPr>
          <w:rFonts w:cstheme="minorHAnsi"/>
          <w:color w:val="A6A6A6" w:themeColor="background1" w:themeShade="A6"/>
          <w:lang w:val="en-US"/>
        </w:rPr>
        <w:t xml:space="preserve">ood, offering boundless opportunities to the animal protein supply chain players. VIV worldwide developed with dedication a network through 40 years of experience and interactions with the industry, making it the leading platform for some of the most promising markets of the world. </w:t>
      </w:r>
      <w:r w:rsidRPr="00BA5EF7">
        <w:rPr>
          <w:rFonts w:cstheme="minorHAnsi"/>
          <w:color w:val="A6A6A6" w:themeColor="background1" w:themeShade="A6"/>
          <w:lang w:val="en-GB"/>
        </w:rPr>
        <w:t xml:space="preserve">Visit </w:t>
      </w:r>
      <w:r w:rsidRPr="00BA5EF7">
        <w:rPr>
          <w:rStyle w:val="Hyperlink"/>
          <w:rFonts w:cstheme="minorHAnsi"/>
          <w:color w:val="A6A6A6" w:themeColor="background1" w:themeShade="A6"/>
          <w:lang w:val="en-GB"/>
        </w:rPr>
        <w:t>WWW.VIV.NET.</w:t>
      </w:r>
      <w:r w:rsidRPr="00BA5EF7">
        <w:rPr>
          <w:rFonts w:cstheme="minorHAnsi"/>
          <w:color w:val="A6A6A6" w:themeColor="background1" w:themeShade="A6"/>
          <w:lang w:val="en-GB"/>
        </w:rPr>
        <w:t xml:space="preserve"> </w:t>
      </w:r>
    </w:p>
    <w:p w14:paraId="114F2F99" w14:textId="77777777" w:rsidR="00F02DB1" w:rsidRPr="00BA5EF7" w:rsidRDefault="00F02DB1" w:rsidP="00F02DB1">
      <w:pPr>
        <w:rPr>
          <w:rFonts w:cstheme="minorHAnsi"/>
          <w:b/>
          <w:bCs/>
          <w:color w:val="A6A6A6" w:themeColor="background1" w:themeShade="A6"/>
          <w:lang w:val="en-US"/>
        </w:rPr>
      </w:pPr>
    </w:p>
    <w:p w14:paraId="25E1BCE7" w14:textId="77777777" w:rsidR="00F02DB1" w:rsidRPr="00BA5EF7" w:rsidRDefault="00F02DB1" w:rsidP="00F02DB1">
      <w:pPr>
        <w:rPr>
          <w:rFonts w:cstheme="minorHAnsi"/>
          <w:b/>
          <w:bCs/>
          <w:color w:val="A6A6A6" w:themeColor="background1" w:themeShade="A6"/>
          <w:u w:val="single"/>
        </w:rPr>
      </w:pPr>
      <w:r w:rsidRPr="00BA5EF7">
        <w:rPr>
          <w:rFonts w:cstheme="minorHAnsi"/>
          <w:b/>
          <w:bCs/>
          <w:color w:val="A6A6A6" w:themeColor="background1" w:themeShade="A6"/>
          <w:lang w:val="en-US"/>
        </w:rPr>
        <w:t xml:space="preserve">About VNU Europe </w:t>
      </w:r>
      <w:r w:rsidRPr="00BA5EF7">
        <w:rPr>
          <w:rFonts w:cstheme="minorHAnsi"/>
          <w:color w:val="A6A6A6" w:themeColor="background1" w:themeShade="A6"/>
          <w:lang w:val="en-US"/>
        </w:rPr>
        <w:t xml:space="preserve">|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specialized in the VIV worldwide portfolio. </w:t>
      </w:r>
      <w:r w:rsidRPr="00BA5EF7">
        <w:rPr>
          <w:rFonts w:cstheme="minorHAnsi"/>
          <w:color w:val="A6A6A6" w:themeColor="background1" w:themeShade="A6"/>
        </w:rPr>
        <w:t xml:space="preserve">For more information, visit </w:t>
      </w:r>
      <w:hyperlink r:id="rId8" w:history="1">
        <w:r w:rsidRPr="00BA5EF7">
          <w:rPr>
            <w:rStyle w:val="Hyperlink"/>
            <w:rFonts w:cstheme="minorHAnsi"/>
            <w:color w:val="A6A6A6" w:themeColor="background1" w:themeShade="A6"/>
          </w:rPr>
          <w:t>www.vnueurope.com</w:t>
        </w:r>
      </w:hyperlink>
    </w:p>
    <w:p w14:paraId="6018A5DC" w14:textId="77777777" w:rsidR="00F02DB1" w:rsidRPr="00D549E7" w:rsidRDefault="00F02DB1" w:rsidP="00B76FF5">
      <w:pPr>
        <w:rPr>
          <w:lang w:val="en-US"/>
        </w:rPr>
      </w:pPr>
    </w:p>
    <w:p w14:paraId="2C9FCEC0" w14:textId="77777777" w:rsidR="007E3A8F" w:rsidRDefault="007E3A8F" w:rsidP="00E767A2">
      <w:pPr>
        <w:rPr>
          <w:lang w:val="en-US"/>
        </w:rPr>
      </w:pPr>
    </w:p>
    <w:p w14:paraId="09CB6FD3" w14:textId="77777777" w:rsidR="007E3A8F" w:rsidRDefault="007E3A8F" w:rsidP="00E767A2">
      <w:pPr>
        <w:rPr>
          <w:lang w:val="en-US"/>
        </w:rPr>
      </w:pPr>
    </w:p>
    <w:p w14:paraId="5C8D9D7C" w14:textId="77777777" w:rsidR="007E3A8F" w:rsidRDefault="007E3A8F" w:rsidP="00E767A2">
      <w:pPr>
        <w:rPr>
          <w:lang w:val="en-US"/>
        </w:rPr>
      </w:pPr>
    </w:p>
    <w:p w14:paraId="3FDF81DA" w14:textId="77777777" w:rsidR="007E3A8F" w:rsidRDefault="007E3A8F" w:rsidP="00E767A2">
      <w:pPr>
        <w:rPr>
          <w:lang w:val="en-US"/>
        </w:rPr>
      </w:pPr>
    </w:p>
    <w:sectPr w:rsidR="007E3A8F" w:rsidSect="00BF1EB2">
      <w:footerReference w:type="default" r:id="rId9"/>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5D03" w14:textId="77777777" w:rsidR="007925FB" w:rsidRDefault="007925FB" w:rsidP="004269B5">
      <w:pPr>
        <w:spacing w:after="0" w:line="240" w:lineRule="auto"/>
      </w:pPr>
      <w:r>
        <w:separator/>
      </w:r>
    </w:p>
  </w:endnote>
  <w:endnote w:type="continuationSeparator" w:id="0">
    <w:p w14:paraId="08EB49A0" w14:textId="77777777" w:rsidR="007925FB" w:rsidRDefault="007925FB" w:rsidP="0042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1AF4" w14:textId="77777777" w:rsidR="004269B5" w:rsidRDefault="004269B5" w:rsidP="004269B5">
    <w:pPr>
      <w:pStyle w:val="Footer"/>
      <w:jc w:val="right"/>
    </w:pPr>
    <w:r>
      <w:t xml:space="preserve">                                                                                                                                                                                                            </w:t>
    </w:r>
    <w:r>
      <w:rPr>
        <w:noProof/>
      </w:rPr>
      <w:drawing>
        <wp:inline distT="0" distB="0" distL="0" distR="0" wp14:anchorId="346AFC10" wp14:editId="0754C9EF">
          <wp:extent cx="1261745" cy="359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8599" w14:textId="77777777" w:rsidR="007925FB" w:rsidRDefault="007925FB" w:rsidP="004269B5">
      <w:pPr>
        <w:spacing w:after="0" w:line="240" w:lineRule="auto"/>
      </w:pPr>
      <w:r>
        <w:separator/>
      </w:r>
    </w:p>
  </w:footnote>
  <w:footnote w:type="continuationSeparator" w:id="0">
    <w:p w14:paraId="58DD3440" w14:textId="77777777" w:rsidR="007925FB" w:rsidRDefault="007925FB" w:rsidP="00426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A2"/>
    <w:rsid w:val="000310C6"/>
    <w:rsid w:val="00044247"/>
    <w:rsid w:val="000556AF"/>
    <w:rsid w:val="00055EC8"/>
    <w:rsid w:val="000609D6"/>
    <w:rsid w:val="000610E8"/>
    <w:rsid w:val="00084A71"/>
    <w:rsid w:val="00087CEC"/>
    <w:rsid w:val="000962A0"/>
    <w:rsid w:val="000F0784"/>
    <w:rsid w:val="00100F12"/>
    <w:rsid w:val="00113578"/>
    <w:rsid w:val="001268CA"/>
    <w:rsid w:val="00126C24"/>
    <w:rsid w:val="00137F09"/>
    <w:rsid w:val="00140BE5"/>
    <w:rsid w:val="001616D7"/>
    <w:rsid w:val="00194D7C"/>
    <w:rsid w:val="001A306B"/>
    <w:rsid w:val="001A4D98"/>
    <w:rsid w:val="001B55F3"/>
    <w:rsid w:val="001E7EC7"/>
    <w:rsid w:val="001F7581"/>
    <w:rsid w:val="0020143C"/>
    <w:rsid w:val="00204898"/>
    <w:rsid w:val="00236E4B"/>
    <w:rsid w:val="002379BE"/>
    <w:rsid w:val="0024699C"/>
    <w:rsid w:val="00250105"/>
    <w:rsid w:val="00252521"/>
    <w:rsid w:val="00271E4F"/>
    <w:rsid w:val="00297249"/>
    <w:rsid w:val="002C7429"/>
    <w:rsid w:val="002D1572"/>
    <w:rsid w:val="00300293"/>
    <w:rsid w:val="00302D3B"/>
    <w:rsid w:val="00324640"/>
    <w:rsid w:val="003A4BA9"/>
    <w:rsid w:val="003D5CD5"/>
    <w:rsid w:val="00407ECB"/>
    <w:rsid w:val="00420B21"/>
    <w:rsid w:val="004269B5"/>
    <w:rsid w:val="00442A06"/>
    <w:rsid w:val="00450314"/>
    <w:rsid w:val="0049739C"/>
    <w:rsid w:val="004A6862"/>
    <w:rsid w:val="004B20B9"/>
    <w:rsid w:val="004F7ACC"/>
    <w:rsid w:val="0053358A"/>
    <w:rsid w:val="00541D78"/>
    <w:rsid w:val="0057625C"/>
    <w:rsid w:val="0058182D"/>
    <w:rsid w:val="00586AF2"/>
    <w:rsid w:val="005A519B"/>
    <w:rsid w:val="005A5297"/>
    <w:rsid w:val="005D06BB"/>
    <w:rsid w:val="005D4340"/>
    <w:rsid w:val="005E1F18"/>
    <w:rsid w:val="005F0BD7"/>
    <w:rsid w:val="006178F1"/>
    <w:rsid w:val="00681F1B"/>
    <w:rsid w:val="006C7233"/>
    <w:rsid w:val="006E35EC"/>
    <w:rsid w:val="006E6626"/>
    <w:rsid w:val="006F3A5B"/>
    <w:rsid w:val="006F5CFD"/>
    <w:rsid w:val="007229C3"/>
    <w:rsid w:val="00742A17"/>
    <w:rsid w:val="00747FF0"/>
    <w:rsid w:val="00776B26"/>
    <w:rsid w:val="007805C9"/>
    <w:rsid w:val="0078398A"/>
    <w:rsid w:val="007925FB"/>
    <w:rsid w:val="007B0B95"/>
    <w:rsid w:val="007B1897"/>
    <w:rsid w:val="007E1EA4"/>
    <w:rsid w:val="007E2EB6"/>
    <w:rsid w:val="007E3A8F"/>
    <w:rsid w:val="00804904"/>
    <w:rsid w:val="0083566D"/>
    <w:rsid w:val="0084597E"/>
    <w:rsid w:val="00850B87"/>
    <w:rsid w:val="00864743"/>
    <w:rsid w:val="00864E80"/>
    <w:rsid w:val="00891792"/>
    <w:rsid w:val="00893047"/>
    <w:rsid w:val="008A09DC"/>
    <w:rsid w:val="008A7D22"/>
    <w:rsid w:val="008C3DEE"/>
    <w:rsid w:val="008D5E29"/>
    <w:rsid w:val="008F362E"/>
    <w:rsid w:val="008F5D50"/>
    <w:rsid w:val="00931DDD"/>
    <w:rsid w:val="009710BB"/>
    <w:rsid w:val="009937A5"/>
    <w:rsid w:val="009A53E8"/>
    <w:rsid w:val="009B208B"/>
    <w:rsid w:val="009D3BB8"/>
    <w:rsid w:val="009D7ABE"/>
    <w:rsid w:val="009F0138"/>
    <w:rsid w:val="00A01C3E"/>
    <w:rsid w:val="00A02098"/>
    <w:rsid w:val="00A17F74"/>
    <w:rsid w:val="00A51E49"/>
    <w:rsid w:val="00A66CF0"/>
    <w:rsid w:val="00A72D24"/>
    <w:rsid w:val="00A740E4"/>
    <w:rsid w:val="00A77C8A"/>
    <w:rsid w:val="00A94982"/>
    <w:rsid w:val="00AB1C09"/>
    <w:rsid w:val="00AB4C42"/>
    <w:rsid w:val="00AC6878"/>
    <w:rsid w:val="00AD7529"/>
    <w:rsid w:val="00AE24AF"/>
    <w:rsid w:val="00AE24BC"/>
    <w:rsid w:val="00AE5E0C"/>
    <w:rsid w:val="00AF31C4"/>
    <w:rsid w:val="00B041CA"/>
    <w:rsid w:val="00B10E5F"/>
    <w:rsid w:val="00B117CA"/>
    <w:rsid w:val="00B23D3B"/>
    <w:rsid w:val="00B712DA"/>
    <w:rsid w:val="00B76FF5"/>
    <w:rsid w:val="00B9013E"/>
    <w:rsid w:val="00BA5EF7"/>
    <w:rsid w:val="00BC7771"/>
    <w:rsid w:val="00BE1EF4"/>
    <w:rsid w:val="00BF1EB2"/>
    <w:rsid w:val="00C115DD"/>
    <w:rsid w:val="00C22D71"/>
    <w:rsid w:val="00C25334"/>
    <w:rsid w:val="00C620FE"/>
    <w:rsid w:val="00C6730E"/>
    <w:rsid w:val="00C9266B"/>
    <w:rsid w:val="00CD2E7C"/>
    <w:rsid w:val="00CE0338"/>
    <w:rsid w:val="00D03381"/>
    <w:rsid w:val="00D37B6A"/>
    <w:rsid w:val="00D473A3"/>
    <w:rsid w:val="00D549E7"/>
    <w:rsid w:val="00D63425"/>
    <w:rsid w:val="00D84570"/>
    <w:rsid w:val="00DB01A9"/>
    <w:rsid w:val="00DD722B"/>
    <w:rsid w:val="00DF023B"/>
    <w:rsid w:val="00DF2219"/>
    <w:rsid w:val="00E015D6"/>
    <w:rsid w:val="00E12362"/>
    <w:rsid w:val="00E20BC8"/>
    <w:rsid w:val="00E21E1D"/>
    <w:rsid w:val="00E32C5B"/>
    <w:rsid w:val="00E466A7"/>
    <w:rsid w:val="00E60751"/>
    <w:rsid w:val="00E64E21"/>
    <w:rsid w:val="00E7197E"/>
    <w:rsid w:val="00E75BED"/>
    <w:rsid w:val="00E767A2"/>
    <w:rsid w:val="00EA2F95"/>
    <w:rsid w:val="00EB3EB3"/>
    <w:rsid w:val="00EB4CF4"/>
    <w:rsid w:val="00EB567C"/>
    <w:rsid w:val="00EC33EE"/>
    <w:rsid w:val="00EC3C31"/>
    <w:rsid w:val="00ED68A8"/>
    <w:rsid w:val="00F00D81"/>
    <w:rsid w:val="00F02DB1"/>
    <w:rsid w:val="00F035AD"/>
    <w:rsid w:val="00F52048"/>
    <w:rsid w:val="00F9600D"/>
    <w:rsid w:val="00FA7340"/>
    <w:rsid w:val="00FB3BB3"/>
    <w:rsid w:val="00FE2BB6"/>
    <w:rsid w:val="00FE46B6"/>
    <w:rsid w:val="00FE632A"/>
    <w:rsid w:val="00FE67BF"/>
    <w:rsid w:val="00FF2F00"/>
    <w:rsid w:val="00FF5A56"/>
    <w:rsid w:val="00FF6E0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83A82"/>
  <w15:chartTrackingRefBased/>
  <w15:docId w15:val="{45FAFC34-8CE8-4828-918E-FF43EA93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0C6"/>
    <w:rPr>
      <w:color w:val="0000FF"/>
      <w:u w:val="single"/>
    </w:rPr>
  </w:style>
  <w:style w:type="paragraph" w:styleId="Header">
    <w:name w:val="header"/>
    <w:basedOn w:val="Normal"/>
    <w:link w:val="HeaderChar"/>
    <w:uiPriority w:val="99"/>
    <w:unhideWhenUsed/>
    <w:rsid w:val="004269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269B5"/>
  </w:style>
  <w:style w:type="paragraph" w:styleId="Footer">
    <w:name w:val="footer"/>
    <w:basedOn w:val="Normal"/>
    <w:link w:val="FooterChar"/>
    <w:uiPriority w:val="99"/>
    <w:unhideWhenUsed/>
    <w:rsid w:val="004269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269B5"/>
  </w:style>
  <w:style w:type="character" w:styleId="UnresolvedMention">
    <w:name w:val="Unresolved Mention"/>
    <w:basedOn w:val="DefaultParagraphFont"/>
    <w:uiPriority w:val="99"/>
    <w:semiHidden/>
    <w:unhideWhenUsed/>
    <w:rsid w:val="008F362E"/>
    <w:rPr>
      <w:color w:val="605E5C"/>
      <w:shd w:val="clear" w:color="auto" w:fill="E1DFDD"/>
    </w:rPr>
  </w:style>
  <w:style w:type="character" w:styleId="CommentReference">
    <w:name w:val="annotation reference"/>
    <w:basedOn w:val="DefaultParagraphFont"/>
    <w:uiPriority w:val="99"/>
    <w:semiHidden/>
    <w:unhideWhenUsed/>
    <w:rsid w:val="000962A0"/>
    <w:rPr>
      <w:sz w:val="16"/>
      <w:szCs w:val="16"/>
    </w:rPr>
  </w:style>
  <w:style w:type="paragraph" w:styleId="CommentText">
    <w:name w:val="annotation text"/>
    <w:basedOn w:val="Normal"/>
    <w:link w:val="CommentTextChar"/>
    <w:uiPriority w:val="99"/>
    <w:semiHidden/>
    <w:unhideWhenUsed/>
    <w:rsid w:val="000962A0"/>
    <w:pPr>
      <w:spacing w:line="240" w:lineRule="auto"/>
    </w:pPr>
    <w:rPr>
      <w:sz w:val="20"/>
      <w:szCs w:val="20"/>
    </w:rPr>
  </w:style>
  <w:style w:type="character" w:customStyle="1" w:styleId="CommentTextChar">
    <w:name w:val="Comment Text Char"/>
    <w:basedOn w:val="DefaultParagraphFont"/>
    <w:link w:val="CommentText"/>
    <w:uiPriority w:val="99"/>
    <w:semiHidden/>
    <w:rsid w:val="000962A0"/>
    <w:rPr>
      <w:sz w:val="20"/>
      <w:szCs w:val="20"/>
    </w:rPr>
  </w:style>
  <w:style w:type="paragraph" w:styleId="CommentSubject">
    <w:name w:val="annotation subject"/>
    <w:basedOn w:val="CommentText"/>
    <w:next w:val="CommentText"/>
    <w:link w:val="CommentSubjectChar"/>
    <w:uiPriority w:val="99"/>
    <w:semiHidden/>
    <w:unhideWhenUsed/>
    <w:rsid w:val="000962A0"/>
    <w:rPr>
      <w:b/>
      <w:bCs/>
    </w:rPr>
  </w:style>
  <w:style w:type="character" w:customStyle="1" w:styleId="CommentSubjectChar">
    <w:name w:val="Comment Subject Char"/>
    <w:basedOn w:val="CommentTextChar"/>
    <w:link w:val="CommentSubject"/>
    <w:uiPriority w:val="99"/>
    <w:semiHidden/>
    <w:rsid w:val="000962A0"/>
    <w:rPr>
      <w:b/>
      <w:bCs/>
      <w:sz w:val="20"/>
      <w:szCs w:val="20"/>
    </w:rPr>
  </w:style>
  <w:style w:type="paragraph" w:styleId="BalloonText">
    <w:name w:val="Balloon Text"/>
    <w:basedOn w:val="Normal"/>
    <w:link w:val="BalloonTextChar"/>
    <w:uiPriority w:val="99"/>
    <w:semiHidden/>
    <w:unhideWhenUsed/>
    <w:rsid w:val="00300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93"/>
    <w:rPr>
      <w:rFonts w:ascii="Segoe UI" w:hAnsi="Segoe UI" w:cs="Segoe UI"/>
      <w:sz w:val="18"/>
      <w:szCs w:val="18"/>
    </w:rPr>
  </w:style>
  <w:style w:type="paragraph" w:styleId="NoSpacing">
    <w:name w:val="No Spacing"/>
    <w:basedOn w:val="Normal"/>
    <w:uiPriority w:val="1"/>
    <w:qFormat/>
    <w:rsid w:val="006E6626"/>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2920">
      <w:bodyDiv w:val="1"/>
      <w:marLeft w:val="0"/>
      <w:marRight w:val="0"/>
      <w:marTop w:val="0"/>
      <w:marBottom w:val="0"/>
      <w:divBdr>
        <w:top w:val="none" w:sz="0" w:space="0" w:color="auto"/>
        <w:left w:val="none" w:sz="0" w:space="0" w:color="auto"/>
        <w:bottom w:val="none" w:sz="0" w:space="0" w:color="auto"/>
        <w:right w:val="none" w:sz="0" w:space="0" w:color="auto"/>
      </w:divBdr>
    </w:div>
    <w:div w:id="499856670">
      <w:bodyDiv w:val="1"/>
      <w:marLeft w:val="0"/>
      <w:marRight w:val="0"/>
      <w:marTop w:val="0"/>
      <w:marBottom w:val="0"/>
      <w:divBdr>
        <w:top w:val="none" w:sz="0" w:space="0" w:color="auto"/>
        <w:left w:val="none" w:sz="0" w:space="0" w:color="auto"/>
        <w:bottom w:val="none" w:sz="0" w:space="0" w:color="auto"/>
        <w:right w:val="none" w:sz="0" w:space="0" w:color="auto"/>
      </w:divBdr>
    </w:div>
    <w:div w:id="989795428">
      <w:bodyDiv w:val="1"/>
      <w:marLeft w:val="0"/>
      <w:marRight w:val="0"/>
      <w:marTop w:val="0"/>
      <w:marBottom w:val="0"/>
      <w:divBdr>
        <w:top w:val="none" w:sz="0" w:space="0" w:color="auto"/>
        <w:left w:val="none" w:sz="0" w:space="0" w:color="auto"/>
        <w:bottom w:val="none" w:sz="0" w:space="0" w:color="auto"/>
        <w:right w:val="none" w:sz="0" w:space="0" w:color="auto"/>
      </w:divBdr>
    </w:div>
    <w:div w:id="20520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ms\AppData\Local\Microsoft\Windows\INetCache\Content.Outlook\VHI4FQJB\www.vnueurope.com" TargetMode="External"/><Relationship Id="rId3" Type="http://schemas.openxmlformats.org/officeDocument/2006/relationships/webSettings" Target="webSettings.xml"/><Relationship Id="rId7" Type="http://schemas.openxmlformats.org/officeDocument/2006/relationships/hyperlink" Target="mailto:elena@vnueuro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Geremia, E. - Elena</cp:lastModifiedBy>
  <cp:revision>3</cp:revision>
  <dcterms:created xsi:type="dcterms:W3CDTF">2022-10-18T14:44:00Z</dcterms:created>
  <dcterms:modified xsi:type="dcterms:W3CDTF">2022-10-19T08:48:00Z</dcterms:modified>
</cp:coreProperties>
</file>